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A0B3" w14:textId="65AAA773" w:rsidR="00BA48BE" w:rsidRPr="004D3C12" w:rsidRDefault="00840206" w:rsidP="00254006">
      <w:pPr>
        <w:pStyle w:val="Titel"/>
        <w:ind w:left="2835"/>
        <w:rPr>
          <w:rFonts w:ascii="Lucida Sans Unicode" w:hAnsi="Lucida Sans Unicode" w:cs="Lucida Sans Unicode"/>
        </w:rPr>
      </w:pPr>
      <w:r w:rsidRPr="004D3C12">
        <w:rPr>
          <w:rFonts w:ascii="Lucida Sans Unicode" w:hAnsi="Lucida Sans Unicode" w:cs="Lucida Sans Unicode"/>
          <w:noProof/>
          <w:lang w:eastAsia="de-DE"/>
        </w:rPr>
        <w:drawing>
          <wp:anchor distT="0" distB="0" distL="114300" distR="114300" simplePos="0" relativeHeight="251659264" behindDoc="1" locked="1" layoutInCell="1" allowOverlap="1" wp14:anchorId="4A16703E" wp14:editId="59DCC42D">
            <wp:simplePos x="0" y="0"/>
            <wp:positionH relativeFrom="page">
              <wp:posOffset>0</wp:posOffset>
            </wp:positionH>
            <wp:positionV relativeFrom="page">
              <wp:posOffset>0</wp:posOffset>
            </wp:positionV>
            <wp:extent cx="7550150" cy="10749280"/>
            <wp:effectExtent l="0" t="0" r="0" b="0"/>
            <wp:wrapNone/>
            <wp:docPr id="2" name="Grafik 2" descr="Onkologi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kologie_Logo_RGB.jpg"/>
                    <pic:cNvPicPr/>
                  </pic:nvPicPr>
                  <pic:blipFill>
                    <a:blip r:embed="rId8" cstate="print"/>
                    <a:stretch>
                      <a:fillRect/>
                    </a:stretch>
                  </pic:blipFill>
                  <pic:spPr>
                    <a:xfrm>
                      <a:off x="0" y="0"/>
                      <a:ext cx="7550150" cy="10749280"/>
                    </a:xfrm>
                    <a:prstGeom prst="rect">
                      <a:avLst/>
                    </a:prstGeom>
                  </pic:spPr>
                </pic:pic>
              </a:graphicData>
            </a:graphic>
            <wp14:sizeRelV relativeFrom="margin">
              <wp14:pctHeight>0</wp14:pctHeight>
            </wp14:sizeRelV>
          </wp:anchor>
        </w:drawing>
      </w:r>
    </w:p>
    <w:p w14:paraId="6D20ADFE" w14:textId="714CB99E" w:rsidR="00A22308" w:rsidRPr="004D3C12" w:rsidRDefault="00A22308" w:rsidP="00254006">
      <w:pPr>
        <w:pStyle w:val="Titel"/>
        <w:ind w:left="2835"/>
        <w:rPr>
          <w:rFonts w:ascii="Lucida Sans Unicode" w:hAnsi="Lucida Sans Unicode" w:cs="Lucida Sans Unicode"/>
        </w:rPr>
      </w:pPr>
    </w:p>
    <w:p w14:paraId="19BFE79B" w14:textId="5EE6DD63" w:rsidR="00A22308" w:rsidRPr="004D3C12" w:rsidRDefault="00347FE2" w:rsidP="00254006">
      <w:pPr>
        <w:pStyle w:val="Titel"/>
        <w:ind w:left="2835"/>
        <w:rPr>
          <w:rFonts w:ascii="Lucida Sans Unicode" w:hAnsi="Lucida Sans Unicode" w:cs="Lucida Sans Unicode"/>
        </w:rPr>
      </w:pPr>
      <w:r w:rsidRPr="004D3C12">
        <w:rPr>
          <w:rFonts w:ascii="Lucida Sans Unicode" w:hAnsi="Lucida Sans Unicode" w:cs="Lucida Sans Unicode"/>
          <w:noProof/>
          <w:lang w:eastAsia="de-DE"/>
        </w:rPr>
        <mc:AlternateContent>
          <mc:Choice Requires="wps">
            <w:drawing>
              <wp:anchor distT="0" distB="0" distL="114300" distR="114300" simplePos="0" relativeHeight="251661312" behindDoc="1" locked="0" layoutInCell="1" allowOverlap="1" wp14:anchorId="055EE165" wp14:editId="7FFA96B8">
                <wp:simplePos x="0" y="0"/>
                <wp:positionH relativeFrom="page">
                  <wp:posOffset>2518913</wp:posOffset>
                </wp:positionH>
                <wp:positionV relativeFrom="page">
                  <wp:posOffset>3062377</wp:posOffset>
                </wp:positionV>
                <wp:extent cx="5307965" cy="2337603"/>
                <wp:effectExtent l="0" t="0" r="6985" b="571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7965" cy="2337603"/>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2A6DB8" id="AutoShape 6" o:spid="_x0000_s1026" style="position:absolute;margin-left:198.35pt;margin-top:241.15pt;width:417.95pt;height:18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" stroked="f" strokecolor="#4a7ebb" strokeweight="1.5pt">
                <v:shadow opacity="22938f" offset="0"/>
                <v:textbox inset=",7.2pt,,7.2pt"/>
                <w10:wrap anchorx="page" anchory="page"/>
              </v:roundrect>
            </w:pict>
          </mc:Fallback>
        </mc:AlternateContent>
      </w:r>
    </w:p>
    <w:p w14:paraId="7224E25F" w14:textId="360B9107" w:rsidR="00BA48BE" w:rsidRPr="004D3C12" w:rsidRDefault="00BE1EAF" w:rsidP="00254006">
      <w:pPr>
        <w:ind w:left="2835"/>
        <w:rPr>
          <w:rFonts w:ascii="Lucida Sans Unicode" w:eastAsia="Times New Roman" w:hAnsi="Lucida Sans Unicode" w:cs="Lucida Sans Unicode"/>
          <w:b/>
          <w:spacing w:val="5"/>
          <w:kern w:val="28"/>
          <w:sz w:val="28"/>
          <w:szCs w:val="28"/>
        </w:rPr>
      </w:pPr>
      <w:r>
        <w:rPr>
          <w:rFonts w:ascii="Lucida Sans Unicode" w:eastAsia="Times New Roman" w:hAnsi="Lucida Sans Unicode" w:cs="Lucida Sans Unicode"/>
          <w:b/>
          <w:spacing w:val="5"/>
          <w:kern w:val="28"/>
          <w:sz w:val="40"/>
          <w:szCs w:val="52"/>
        </w:rPr>
        <w:t>Patientenleitlinien-Report</w:t>
      </w:r>
    </w:p>
    <w:p w14:paraId="0C0D5824" w14:textId="76D65D8C" w:rsidR="00796B9E" w:rsidRPr="004D3C12" w:rsidRDefault="00B02B24" w:rsidP="00435A9F">
      <w:pPr>
        <w:spacing w:before="120"/>
        <w:ind w:left="2835"/>
        <w:rPr>
          <w:rFonts w:ascii="Lucida Sans Unicode" w:hAnsi="Lucida Sans Unicode" w:cs="Lucida Sans Unicode"/>
          <w:color w:val="000000"/>
          <w:sz w:val="30"/>
          <w:szCs w:val="30"/>
        </w:rPr>
      </w:pPr>
      <w:r w:rsidRPr="004D3C12">
        <w:rPr>
          <w:rFonts w:ascii="Lucida Sans Unicode" w:hAnsi="Lucida Sans Unicode" w:cs="Lucida Sans Unicode"/>
          <w:color w:val="000000"/>
          <w:sz w:val="30"/>
          <w:szCs w:val="30"/>
        </w:rPr>
        <w:t xml:space="preserve">der </w:t>
      </w:r>
      <w:r w:rsidR="000D145A" w:rsidRPr="004D3C12">
        <w:rPr>
          <w:rFonts w:ascii="Lucida Sans Unicode" w:hAnsi="Lucida Sans Unicode" w:cs="Lucida Sans Unicode"/>
          <w:color w:val="000000"/>
          <w:sz w:val="30"/>
          <w:szCs w:val="30"/>
        </w:rPr>
        <w:t>Patientenleitlinie</w:t>
      </w:r>
      <w:r w:rsidR="00BA48BE" w:rsidRPr="004D3C12">
        <w:rPr>
          <w:rFonts w:ascii="Lucida Sans Unicode" w:hAnsi="Lucida Sans Unicode" w:cs="Lucida Sans Unicode"/>
          <w:color w:val="000000"/>
          <w:sz w:val="30"/>
          <w:szCs w:val="30"/>
        </w:rPr>
        <w:t xml:space="preserve"> </w:t>
      </w:r>
    </w:p>
    <w:p w14:paraId="76FB19D8" w14:textId="67EF0985" w:rsidR="00435A9F" w:rsidRPr="004D3C12" w:rsidRDefault="00BA48BE" w:rsidP="00435A9F">
      <w:pPr>
        <w:spacing w:before="120"/>
        <w:ind w:left="2835"/>
        <w:rPr>
          <w:rFonts w:ascii="Lucida Sans Unicode" w:hAnsi="Lucida Sans Unicode" w:cs="Lucida Sans Unicode"/>
          <w:color w:val="000000"/>
          <w:sz w:val="24"/>
        </w:rPr>
      </w:pPr>
      <w:r w:rsidRPr="004D3C12">
        <w:rPr>
          <w:rFonts w:ascii="Lucida Sans Unicode" w:hAnsi="Lucida Sans Unicode" w:cs="Lucida Sans Unicode"/>
          <w:color w:val="000000"/>
          <w:sz w:val="24"/>
        </w:rPr>
        <w:t>„</w:t>
      </w:r>
      <w:r w:rsidR="00347FE2" w:rsidRPr="005E732F">
        <w:rPr>
          <w:rFonts w:ascii="Lucida Sans Unicode" w:hAnsi="Lucida Sans Unicode" w:cs="Lucida Sans Unicode"/>
          <w:color w:val="000000"/>
          <w:sz w:val="24"/>
          <w:highlight w:val="yellow"/>
        </w:rPr>
        <w:t>xxx</w:t>
      </w:r>
      <w:r w:rsidR="00796B9E" w:rsidRPr="004D3C12">
        <w:rPr>
          <w:rFonts w:ascii="Lucida Sans Unicode" w:hAnsi="Lucida Sans Unicode" w:cs="Lucida Sans Unicode"/>
          <w:color w:val="000000"/>
          <w:sz w:val="24"/>
        </w:rPr>
        <w:t>“</w:t>
      </w:r>
    </w:p>
    <w:p w14:paraId="1A1B5939" w14:textId="21882BFA" w:rsidR="00A74E6D" w:rsidRPr="004D3C12" w:rsidRDefault="00BD7C21" w:rsidP="00435A9F">
      <w:pPr>
        <w:spacing w:before="120"/>
        <w:ind w:left="2835"/>
        <w:rPr>
          <w:rFonts w:ascii="Lucida Sans Unicode" w:hAnsi="Lucida Sans Unicode" w:cs="Lucida Sans Unicode"/>
        </w:rPr>
      </w:pPr>
      <w:r w:rsidRPr="004D3C12">
        <w:rPr>
          <w:rFonts w:ascii="Lucida Sans Unicode" w:hAnsi="Lucida Sans Unicode" w:cs="Lucida Sans Unicode"/>
        </w:rPr>
        <w:t xml:space="preserve">Version </w:t>
      </w:r>
      <w:r w:rsidR="00347FE2" w:rsidRPr="005E732F">
        <w:rPr>
          <w:rFonts w:ascii="Lucida Sans Unicode" w:hAnsi="Lucida Sans Unicode" w:cs="Lucida Sans Unicode"/>
          <w:highlight w:val="yellow"/>
        </w:rPr>
        <w:t>X.Y</w:t>
      </w:r>
      <w:r w:rsidR="00435A9F" w:rsidRPr="004D3C12">
        <w:rPr>
          <w:rFonts w:ascii="Lucida Sans Unicode" w:hAnsi="Lucida Sans Unicode" w:cs="Lucida Sans Unicode"/>
        </w:rPr>
        <w:br/>
      </w:r>
      <w:r w:rsidR="00347FE2" w:rsidRPr="005E732F">
        <w:rPr>
          <w:rFonts w:ascii="Lucida Sans Unicode" w:hAnsi="Lucida Sans Unicode" w:cs="Lucida Sans Unicode"/>
          <w:highlight w:val="yellow"/>
        </w:rPr>
        <w:t>Monat Jahr</w:t>
      </w:r>
    </w:p>
    <w:p w14:paraId="263AACF6" w14:textId="77777777" w:rsidR="00254006" w:rsidRPr="004D3C12" w:rsidRDefault="00254006" w:rsidP="00477DFE">
      <w:pPr>
        <w:rPr>
          <w:rFonts w:ascii="Lucida Sans Unicode" w:hAnsi="Lucida Sans Unicode" w:cs="Lucida Sans Unicode"/>
        </w:rPr>
      </w:pPr>
    </w:p>
    <w:p w14:paraId="340A1742" w14:textId="77777777" w:rsidR="00477DFE" w:rsidRPr="004D3C12" w:rsidRDefault="00477DFE" w:rsidP="00477DFE">
      <w:pPr>
        <w:rPr>
          <w:rFonts w:ascii="Lucida Sans Unicode" w:hAnsi="Lucida Sans Unicode" w:cs="Lucida Sans Unicode"/>
        </w:rPr>
      </w:pPr>
    </w:p>
    <w:p w14:paraId="022B1A2B" w14:textId="77777777" w:rsidR="00477DFE" w:rsidRPr="004D3C12" w:rsidRDefault="00724A8C">
      <w:pPr>
        <w:spacing w:after="0" w:line="240" w:lineRule="auto"/>
        <w:ind w:left="0"/>
        <w:rPr>
          <w:rFonts w:ascii="Lucida Sans Unicode" w:hAnsi="Lucida Sans Unicode" w:cs="Lucida Sans Unicode"/>
        </w:rPr>
      </w:pPr>
      <w:r w:rsidRPr="004D3C12">
        <w:rPr>
          <w:rFonts w:ascii="Lucida Sans Unicode" w:hAnsi="Lucida Sans Unicode" w:cs="Lucida Sans Unicode"/>
          <w:noProof/>
          <w:lang w:eastAsia="de-DE"/>
        </w:rPr>
        <mc:AlternateContent>
          <mc:Choice Requires="wps">
            <w:drawing>
              <wp:anchor distT="0" distB="0" distL="114300" distR="114300" simplePos="0" relativeHeight="251662336" behindDoc="0" locked="0" layoutInCell="1" allowOverlap="1" wp14:anchorId="39A95D9F" wp14:editId="317961EC">
                <wp:simplePos x="0" y="0"/>
                <wp:positionH relativeFrom="column">
                  <wp:posOffset>-1080135</wp:posOffset>
                </wp:positionH>
                <wp:positionV relativeFrom="margin">
                  <wp:posOffset>5654675</wp:posOffset>
                </wp:positionV>
                <wp:extent cx="4912360" cy="6858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36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3B52D" w14:textId="77777777" w:rsidR="007A15EE" w:rsidRPr="00EF0680" w:rsidRDefault="007A15EE" w:rsidP="00EF0680">
                            <w:pPr>
                              <w:ind w:left="851"/>
                              <w:rPr>
                                <w:b/>
                                <w:color w:val="FFFFFF"/>
                                <w:sz w:val="48"/>
                              </w:rPr>
                            </w:pPr>
                            <w:r>
                              <w:rPr>
                                <w:b/>
                                <w:color w:val="FFFFFF"/>
                                <w:sz w:val="48"/>
                              </w:rPr>
                              <w:t>Patientenleitlinien-Report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95D9F" id="_x0000_t202" coordsize="21600,21600" o:spt="202" path="m,l,21600r21600,l21600,xe">
                <v:stroke joinstyle="miter"/>
                <v:path gradientshapeok="t" o:connecttype="rect"/>
              </v:shapetype>
              <v:shape id="Text Box 7" o:spid="_x0000_s1026" type="#_x0000_t202" style="position:absolute;margin-left:-85.05pt;margin-top:445.25pt;width:386.8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" filled="f" stroked="f">
                <v:textbox inset=",7.2pt,,7.2pt">
                  <w:txbxContent>
                    <w:p w14:paraId="3E03B52D" w14:textId="77777777" w:rsidR="007A15EE" w:rsidRPr="00EF0680" w:rsidRDefault="007A15EE" w:rsidP="00EF0680">
                      <w:pPr>
                        <w:ind w:left="851"/>
                        <w:rPr>
                          <w:b/>
                          <w:color w:val="FFFFFF"/>
                          <w:sz w:val="48"/>
                        </w:rPr>
                      </w:pPr>
                      <w:r>
                        <w:rPr>
                          <w:b/>
                          <w:color w:val="FFFFFF"/>
                          <w:sz w:val="48"/>
                        </w:rPr>
                        <w:t>Patientenleitlinien-Report</w:t>
                      </w:r>
                    </w:p>
                  </w:txbxContent>
                </v:textbox>
                <w10:wrap anchory="margin"/>
              </v:shape>
            </w:pict>
          </mc:Fallback>
        </mc:AlternateContent>
      </w:r>
      <w:r w:rsidRPr="004D3C12">
        <w:rPr>
          <w:rFonts w:ascii="Lucida Sans Unicode" w:hAnsi="Lucida Sans Unicode" w:cs="Lucida Sans Unicode"/>
          <w:noProof/>
          <w:lang w:eastAsia="de-DE"/>
        </w:rPr>
        <mc:AlternateContent>
          <mc:Choice Requires="wps">
            <w:drawing>
              <wp:anchor distT="0" distB="0" distL="114300" distR="114300" simplePos="0" relativeHeight="251660288" behindDoc="1" locked="0" layoutInCell="1" allowOverlap="1" wp14:anchorId="18AE6750" wp14:editId="75BE33F6">
                <wp:simplePos x="0" y="0"/>
                <wp:positionH relativeFrom="margin">
                  <wp:posOffset>-2279650</wp:posOffset>
                </wp:positionH>
                <wp:positionV relativeFrom="margin">
                  <wp:posOffset>5485765</wp:posOffset>
                </wp:positionV>
                <wp:extent cx="6112510" cy="899795"/>
                <wp:effectExtent l="0" t="0" r="254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2510" cy="899795"/>
                        </a:xfrm>
                        <a:prstGeom prst="roundRect">
                          <a:avLst>
                            <a:gd name="adj" fmla="val 16667"/>
                          </a:avLst>
                        </a:prstGeom>
                        <a:solidFill>
                          <a:srgbClr val="F78C00"/>
                        </a:solidFill>
                        <a:ln>
                          <a:noFill/>
                        </a:ln>
                        <a:effectLst/>
                        <a:extLst>
                          <a:ext uri="{91240B29-F687-4F45-9708-019B960494DF}">
                            <a14:hiddenLine xmlns:a14="http://schemas.microsoft.com/office/drawing/2010/main" w="19050">
                              <a:solidFill>
                                <a:srgbClr val="F78100"/>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A1DBF" id="AutoShape 5" o:spid="_x0000_s1026" style="position:absolute;margin-left:-179.5pt;margin-top:431.95pt;width:481.3pt;height:70.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" fillcolor="#f78c00" stroked="f" strokecolor="#f78100" strokeweight="1.5pt">
                <v:shadow opacity="22938f" offset="0"/>
                <v:textbox inset=",7.2pt,,7.2pt"/>
                <w10:wrap anchorx="margin" anchory="margin"/>
              </v:roundrect>
            </w:pict>
          </mc:Fallback>
        </mc:AlternateContent>
      </w:r>
      <w:r w:rsidR="00477DFE" w:rsidRPr="004D3C12">
        <w:rPr>
          <w:rFonts w:ascii="Lucida Sans Unicode" w:hAnsi="Lucida Sans Unicode" w:cs="Lucida Sans Unicode"/>
        </w:rPr>
        <w:br w:type="page"/>
      </w:r>
    </w:p>
    <w:p w14:paraId="4A979945" w14:textId="55C00508" w:rsidR="00477DFE" w:rsidRPr="004D3C12" w:rsidRDefault="00124680" w:rsidP="005E732F">
      <w:pPr>
        <w:pStyle w:val="Inhaltsverzeichnisberschrift1"/>
      </w:pPr>
      <w:r>
        <w:lastRenderedPageBreak/>
        <w:t>Autor</w:t>
      </w:r>
      <w:r w:rsidR="00477DFE" w:rsidRPr="004D3C12">
        <w:t xml:space="preserve"> des </w:t>
      </w:r>
      <w:r w:rsidR="00626954" w:rsidRPr="004D3C12">
        <w:t>Patientenleitlinien</w:t>
      </w:r>
      <w:r w:rsidR="0083517F" w:rsidRPr="004D3C12">
        <w:t>-R</w:t>
      </w:r>
      <w:r w:rsidR="00626954" w:rsidRPr="004D3C12">
        <w:t>eports</w:t>
      </w:r>
    </w:p>
    <w:p w14:paraId="5C02E7A3" w14:textId="4A946DF1" w:rsidR="00124680" w:rsidRPr="00347FE2" w:rsidRDefault="00347FE2" w:rsidP="005E732F">
      <w:pPr>
        <w:rPr>
          <w:rFonts w:ascii="Lucida Sans Unicode" w:hAnsi="Lucida Sans Unicode" w:cs="Lucida Sans Unicode"/>
        </w:rPr>
      </w:pPr>
      <w:r w:rsidRPr="00347FE2">
        <w:rPr>
          <w:rFonts w:ascii="Lucida Sans Unicode" w:hAnsi="Lucida Sans Unicode" w:cs="Lucida Sans Unicode"/>
          <w:highlight w:val="yellow"/>
        </w:rPr>
        <w:t>XXX</w:t>
      </w:r>
    </w:p>
    <w:p w14:paraId="0808BA57" w14:textId="096AA9DB" w:rsidR="00477DFE" w:rsidRPr="004D3C12" w:rsidRDefault="00477DFE" w:rsidP="005E732F">
      <w:pPr>
        <w:pStyle w:val="Inhaltsverzeichnisberschrift1"/>
      </w:pPr>
      <w:r w:rsidRPr="004D3C12">
        <w:t>Herausgeber</w:t>
      </w:r>
    </w:p>
    <w:p w14:paraId="51E14544" w14:textId="77777777" w:rsidR="00477DFE" w:rsidRPr="004D3C12" w:rsidRDefault="00477DFE" w:rsidP="00477DFE">
      <w:pPr>
        <w:rPr>
          <w:rFonts w:ascii="Lucida Sans Unicode" w:hAnsi="Lucida Sans Unicode" w:cs="Lucida Sans Unicode"/>
          <w:b/>
          <w:color w:val="000000"/>
        </w:rPr>
      </w:pPr>
      <w:r w:rsidRPr="004D3C12">
        <w:rPr>
          <w:rFonts w:ascii="Lucida Sans Unicode" w:hAnsi="Lucida Sans Unicode" w:cs="Lucida Sans Unicode"/>
          <w:b/>
          <w:color w:val="000000"/>
          <w:sz w:val="22"/>
          <w:szCs w:val="22"/>
        </w:rPr>
        <w:t xml:space="preserve">Leitlinienprogramm Onkologie </w:t>
      </w:r>
    </w:p>
    <w:p w14:paraId="4A2B1B3E" w14:textId="77777777" w:rsidR="000E51B2" w:rsidRPr="004D3C12" w:rsidRDefault="000E51B2" w:rsidP="00BD7C21">
      <w:pPr>
        <w:rPr>
          <w:rFonts w:ascii="Lucida Sans Unicode" w:hAnsi="Lucida Sans Unicode" w:cs="Lucida Sans Unicode"/>
        </w:rPr>
      </w:pPr>
      <w:r w:rsidRPr="004D3C12">
        <w:rPr>
          <w:rFonts w:ascii="Lucida Sans Unicode" w:hAnsi="Lucida Sans Unicode" w:cs="Lucida Sans Unicode"/>
        </w:rPr>
        <w:t>der Arbeitsgemeinschaft der Wissenschaftlichen Medizinischen Fachgesellschaften e.</w:t>
      </w:r>
      <w:r w:rsidR="000F4962" w:rsidRPr="004D3C12">
        <w:rPr>
          <w:rFonts w:ascii="Lucida Sans Unicode" w:hAnsi="Lucida Sans Unicode" w:cs="Lucida Sans Unicode"/>
        </w:rPr>
        <w:t xml:space="preserve"> </w:t>
      </w:r>
      <w:r w:rsidRPr="004D3C12">
        <w:rPr>
          <w:rFonts w:ascii="Lucida Sans Unicode" w:hAnsi="Lucida Sans Unicode" w:cs="Lucida Sans Unicode"/>
        </w:rPr>
        <w:t xml:space="preserve">V. (AWMF), Deutschen Krebsgesellschaft e. V. </w:t>
      </w:r>
      <w:r w:rsidR="00E15F51" w:rsidRPr="004D3C12">
        <w:rPr>
          <w:rFonts w:ascii="Lucida Sans Unicode" w:hAnsi="Lucida Sans Unicode" w:cs="Lucida Sans Unicode"/>
        </w:rPr>
        <w:t xml:space="preserve">(DKG) und der Stiftung Deutsche Krebshilfe </w:t>
      </w:r>
      <w:r w:rsidRPr="004D3C12">
        <w:rPr>
          <w:rFonts w:ascii="Lucida Sans Unicode" w:hAnsi="Lucida Sans Unicode" w:cs="Lucida Sans Unicode"/>
        </w:rPr>
        <w:t>(DKH)</w:t>
      </w:r>
    </w:p>
    <w:p w14:paraId="72C0F5AF" w14:textId="77777777" w:rsidR="00477DFE" w:rsidRPr="004D3C12" w:rsidRDefault="00477DFE" w:rsidP="00BD7C21">
      <w:pPr>
        <w:rPr>
          <w:rFonts w:ascii="Lucida Sans Unicode" w:hAnsi="Lucida Sans Unicode" w:cs="Lucida Sans Unicode"/>
        </w:rPr>
      </w:pPr>
      <w:r w:rsidRPr="004D3C12">
        <w:rPr>
          <w:rFonts w:ascii="Lucida Sans Unicode" w:hAnsi="Lucida Sans Unicode" w:cs="Lucida Sans Unicode"/>
        </w:rPr>
        <w:t>Office:</w:t>
      </w:r>
      <w:r w:rsidR="00944FAE" w:rsidRPr="004D3C12">
        <w:rPr>
          <w:rFonts w:ascii="Lucida Sans Unicode" w:hAnsi="Lucida Sans Unicode" w:cs="Lucida Sans Unicode"/>
        </w:rPr>
        <w:t xml:space="preserve"> </w:t>
      </w:r>
      <w:r w:rsidRPr="004D3C12">
        <w:rPr>
          <w:rFonts w:ascii="Lucida Sans Unicode" w:hAnsi="Lucida Sans Unicode" w:cs="Lucida Sans Unicode"/>
        </w:rPr>
        <w:t>c/o Deutsche Krebsgesellschaft e.</w:t>
      </w:r>
      <w:r w:rsidR="00D81FF2" w:rsidRPr="004D3C12">
        <w:rPr>
          <w:rFonts w:ascii="Lucida Sans Unicode" w:hAnsi="Lucida Sans Unicode" w:cs="Lucida Sans Unicode"/>
        </w:rPr>
        <w:t xml:space="preserve"> </w:t>
      </w:r>
      <w:r w:rsidRPr="004D3C12">
        <w:rPr>
          <w:rFonts w:ascii="Lucida Sans Unicode" w:hAnsi="Lucida Sans Unicode" w:cs="Lucida Sans Unicode"/>
        </w:rPr>
        <w:t>V.</w:t>
      </w:r>
      <w:r w:rsidRPr="004D3C12">
        <w:rPr>
          <w:rFonts w:ascii="Lucida Sans Unicode" w:hAnsi="Lucida Sans Unicode" w:cs="Lucida Sans Unicode"/>
        </w:rPr>
        <w:br/>
      </w:r>
      <w:r w:rsidR="00944FAE" w:rsidRPr="004D3C12">
        <w:rPr>
          <w:rFonts w:ascii="Lucida Sans Unicode" w:hAnsi="Lucida Sans Unicode" w:cs="Lucida Sans Unicode"/>
        </w:rPr>
        <w:t>Kuno-Fischer-Straße 8</w:t>
      </w:r>
      <w:r w:rsidR="00944FAE" w:rsidRPr="004D3C12">
        <w:rPr>
          <w:rFonts w:ascii="Lucida Sans Unicode" w:hAnsi="Lucida Sans Unicode" w:cs="Lucida Sans Unicode"/>
        </w:rPr>
        <w:br/>
        <w:t>14057 Berlin</w:t>
      </w:r>
    </w:p>
    <w:p w14:paraId="6F9E2472" w14:textId="77777777" w:rsidR="00477DFE" w:rsidRPr="004D3C12" w:rsidRDefault="009F20E6" w:rsidP="00BD7C21">
      <w:pPr>
        <w:rPr>
          <w:rStyle w:val="Hyperlink"/>
          <w:rFonts w:ascii="Lucida Sans Unicode" w:hAnsi="Lucida Sans Unicode" w:cs="Lucida Sans Unicode"/>
        </w:rPr>
      </w:pPr>
      <w:hyperlink r:id="rId9" w:history="1">
        <w:r w:rsidR="00477DFE" w:rsidRPr="004D3C12">
          <w:rPr>
            <w:rStyle w:val="Hyperlink"/>
            <w:rFonts w:ascii="Lucida Sans Unicode" w:hAnsi="Lucida Sans Unicode" w:cs="Lucida Sans Unicode"/>
          </w:rPr>
          <w:t>leitlinienprogramm@krebsgesellschaft.de</w:t>
        </w:r>
      </w:hyperlink>
      <w:r w:rsidR="005E067B" w:rsidRPr="004D3C12">
        <w:rPr>
          <w:rStyle w:val="Hyperlink"/>
          <w:rFonts w:ascii="Lucida Sans Unicode" w:hAnsi="Lucida Sans Unicode" w:cs="Lucida Sans Unicode"/>
        </w:rPr>
        <w:t xml:space="preserve"> </w:t>
      </w:r>
      <w:r w:rsidR="00477DFE" w:rsidRPr="004D3C12">
        <w:rPr>
          <w:rStyle w:val="Hyperlink"/>
          <w:rFonts w:ascii="Lucida Sans Unicode" w:hAnsi="Lucida Sans Unicode" w:cs="Lucida Sans Unicode"/>
        </w:rPr>
        <w:br/>
      </w:r>
      <w:hyperlink r:id="rId10" w:history="1">
        <w:r w:rsidR="00477DFE" w:rsidRPr="004D3C12">
          <w:rPr>
            <w:rStyle w:val="Hyperlink"/>
            <w:rFonts w:ascii="Lucida Sans Unicode" w:hAnsi="Lucida Sans Unicode" w:cs="Lucida Sans Unicode"/>
          </w:rPr>
          <w:t>www.leitlinienprogramm-onkologie.de</w:t>
        </w:r>
      </w:hyperlink>
    </w:p>
    <w:p w14:paraId="20E91C95" w14:textId="77777777" w:rsidR="00477DFE" w:rsidRPr="004D3C12" w:rsidRDefault="008506F2" w:rsidP="005E732F">
      <w:pPr>
        <w:pStyle w:val="Inhaltsverzeichnisberschrift1"/>
      </w:pPr>
      <w:r w:rsidRPr="004D3C12">
        <w:t>Zugrunde</w:t>
      </w:r>
      <w:r w:rsidR="00AC795F" w:rsidRPr="004D3C12">
        <w:t>liegende S3-</w:t>
      </w:r>
      <w:r w:rsidR="00593570" w:rsidRPr="004D3C12">
        <w:t>Leitlinie</w:t>
      </w:r>
    </w:p>
    <w:p w14:paraId="29FA3AA6" w14:textId="6F8726EA" w:rsidR="00796B9E" w:rsidRPr="004D3C12" w:rsidRDefault="00796B9E" w:rsidP="00796B9E">
      <w:pPr>
        <w:rPr>
          <w:rFonts w:ascii="Lucida Sans Unicode" w:hAnsi="Lucida Sans Unicode" w:cs="Lucida Sans Unicode"/>
        </w:rPr>
      </w:pPr>
      <w:r w:rsidRPr="004D3C12">
        <w:rPr>
          <w:rFonts w:ascii="Lucida Sans Unicode" w:hAnsi="Lucida Sans Unicode" w:cs="Lucida Sans Unicode"/>
        </w:rPr>
        <w:t>„</w:t>
      </w:r>
      <w:r w:rsidR="00124680" w:rsidRPr="00124680">
        <w:rPr>
          <w:rFonts w:ascii="Lucida Sans Unicode" w:hAnsi="Lucida Sans Unicode" w:cs="Lucida Sans Unicode"/>
        </w:rPr>
        <w:t>S3-Leitlinie</w:t>
      </w:r>
      <w:r w:rsidR="00396462">
        <w:rPr>
          <w:rFonts w:ascii="Lucida Sans Unicode" w:hAnsi="Lucida Sans Unicode" w:cs="Lucida Sans Unicode"/>
        </w:rPr>
        <w:t xml:space="preserve"> </w:t>
      </w:r>
      <w:r w:rsidR="00396462" w:rsidRPr="00347FE2">
        <w:rPr>
          <w:rFonts w:ascii="Lucida Sans Unicode" w:hAnsi="Lucida Sans Unicode" w:cs="Lucida Sans Unicode"/>
          <w:highlight w:val="yellow"/>
        </w:rPr>
        <w:t>XXX</w:t>
      </w:r>
      <w:r w:rsidRPr="004D3C12">
        <w:rPr>
          <w:rFonts w:ascii="Lucida Sans Unicode" w:hAnsi="Lucida Sans Unicode" w:cs="Lucida Sans Unicode"/>
        </w:rPr>
        <w:t>“ (</w:t>
      </w:r>
      <w:r w:rsidR="00347FE2" w:rsidRPr="00347FE2">
        <w:rPr>
          <w:rFonts w:ascii="Lucida Sans Unicode" w:hAnsi="Lucida Sans Unicode" w:cs="Lucida Sans Unicode"/>
          <w:highlight w:val="yellow"/>
        </w:rPr>
        <w:t>JAHR</w:t>
      </w:r>
      <w:r w:rsidR="00671946" w:rsidRPr="004D3C12">
        <w:rPr>
          <w:rFonts w:ascii="Lucida Sans Unicode" w:hAnsi="Lucida Sans Unicode" w:cs="Lucida Sans Unicode"/>
        </w:rPr>
        <w:t>)</w:t>
      </w:r>
      <w:r w:rsidR="00450313">
        <w:rPr>
          <w:rFonts w:ascii="Lucida Sans Unicode" w:hAnsi="Lucida Sans Unicode" w:cs="Lucida Sans Unicode"/>
        </w:rPr>
        <w:t xml:space="preserve">, </w:t>
      </w:r>
      <w:r w:rsidRPr="004D3C12">
        <w:rPr>
          <w:rFonts w:ascii="Lucida Sans Unicode" w:hAnsi="Lucida Sans Unicode" w:cs="Lucida Sans Unicode"/>
        </w:rPr>
        <w:t xml:space="preserve">AWMF-Register-Nummer: </w:t>
      </w:r>
      <w:r w:rsidR="00347FE2" w:rsidRPr="00347FE2">
        <w:rPr>
          <w:rFonts w:ascii="Lucida Sans Unicode" w:hAnsi="Lucida Sans Unicode" w:cs="Lucida Sans Unicode"/>
          <w:highlight w:val="yellow"/>
        </w:rPr>
        <w:t>XXX</w:t>
      </w:r>
    </w:p>
    <w:p w14:paraId="7FA8C6D2" w14:textId="2004BB1B" w:rsidR="008506F2" w:rsidRPr="004D3C12" w:rsidRDefault="00593570" w:rsidP="005E732F">
      <w:pPr>
        <w:pStyle w:val="Inhaltsverzeichnisberschrift1"/>
        <w:rPr>
          <w:sz w:val="20"/>
          <w:szCs w:val="20"/>
          <w:highlight w:val="yellow"/>
        </w:rPr>
      </w:pPr>
      <w:r w:rsidRPr="004D3C12">
        <w:t xml:space="preserve">Federführende </w:t>
      </w:r>
      <w:r w:rsidR="008506F2" w:rsidRPr="004D3C12">
        <w:t>Fachgesellschaft</w:t>
      </w:r>
    </w:p>
    <w:p w14:paraId="2327C8C4" w14:textId="4F59B395" w:rsidR="001E28CD" w:rsidRPr="004D3C12" w:rsidRDefault="00347FE2" w:rsidP="00347FE2">
      <w:pPr>
        <w:rPr>
          <w:rFonts w:ascii="Lucida Sans Unicode" w:hAnsi="Lucida Sans Unicode" w:cs="Lucida Sans Unicode"/>
        </w:rPr>
      </w:pPr>
      <w:r w:rsidRPr="00347FE2">
        <w:rPr>
          <w:rFonts w:ascii="Lucida Sans Unicode" w:hAnsi="Lucida Sans Unicode" w:cs="Lucida Sans Unicode"/>
          <w:highlight w:val="yellow"/>
        </w:rPr>
        <w:t>XXX</w:t>
      </w:r>
    </w:p>
    <w:p w14:paraId="484DC1CC" w14:textId="739EEA79" w:rsidR="00477DFE" w:rsidRDefault="00477DFE" w:rsidP="00347FE2">
      <w:pPr>
        <w:pStyle w:val="Inhaltsverzeichnisberschrift1"/>
      </w:pPr>
      <w:r w:rsidRPr="004D3C12">
        <w:t>Kontakt</w:t>
      </w:r>
    </w:p>
    <w:p w14:paraId="2A529B8B" w14:textId="69831BBB" w:rsidR="00347FE2" w:rsidRDefault="00347FE2" w:rsidP="00845244">
      <w:pPr>
        <w:pStyle w:val="Listenabsatz"/>
      </w:pPr>
      <w:r w:rsidRPr="00347FE2">
        <w:rPr>
          <w:highlight w:val="yellow"/>
        </w:rPr>
        <w:t>XXX</w:t>
      </w:r>
    </w:p>
    <w:p w14:paraId="65CBC0C1" w14:textId="596072B1" w:rsidR="00347FE2" w:rsidRDefault="00347FE2" w:rsidP="00845244">
      <w:pPr>
        <w:pStyle w:val="Listenabsatz"/>
      </w:pPr>
      <w:r>
        <w:t>Office des Leitlinienprogramms Onkologie (siehe oben)</w:t>
      </w:r>
    </w:p>
    <w:p w14:paraId="32960E35" w14:textId="77777777" w:rsidR="00347FE2" w:rsidRPr="00347FE2" w:rsidRDefault="00347FE2" w:rsidP="00347FE2">
      <w:pPr>
        <w:rPr>
          <w:lang w:eastAsia="de-DE"/>
        </w:rPr>
      </w:pPr>
    </w:p>
    <w:p w14:paraId="50A06434" w14:textId="77777777" w:rsidR="005C52D7" w:rsidRPr="004D3C12" w:rsidRDefault="005C52D7" w:rsidP="004477CE">
      <w:pPr>
        <w:ind w:left="1416"/>
        <w:rPr>
          <w:rFonts w:ascii="Lucida Sans Unicode" w:hAnsi="Lucida Sans Unicode" w:cs="Lucida Sans Unicode"/>
        </w:rPr>
        <w:sectPr w:rsidR="005C52D7" w:rsidRPr="004D3C12" w:rsidSect="00A609CA">
          <w:headerReference w:type="even" r:id="rId11"/>
          <w:headerReference w:type="default" r:id="rId12"/>
          <w:footerReference w:type="default" r:id="rId13"/>
          <w:pgSz w:w="11899" w:h="16838"/>
          <w:pgMar w:top="1985" w:right="1134" w:bottom="1418" w:left="1701" w:header="964" w:footer="907" w:gutter="0"/>
          <w:cols w:space="708"/>
        </w:sectPr>
      </w:pPr>
    </w:p>
    <w:p w14:paraId="3430F1EA" w14:textId="77777777" w:rsidR="00A22308" w:rsidRPr="004D3C12" w:rsidRDefault="00BA7DD6" w:rsidP="00347FE2">
      <w:pPr>
        <w:pStyle w:val="Inhaltsverzeichnisberschrift1"/>
        <w:rPr>
          <w:sz w:val="20"/>
          <w:szCs w:val="20"/>
        </w:rPr>
      </w:pPr>
      <w:r w:rsidRPr="004D3C12">
        <w:rPr>
          <w:noProof/>
        </w:rPr>
        <w:lastRenderedPageBreak/>
        <w:t>Inhaltsverzeichnis</w:t>
      </w:r>
    </w:p>
    <w:p w14:paraId="2B91F781" w14:textId="641FAA8F" w:rsidR="00173603" w:rsidRDefault="0052798B">
      <w:pPr>
        <w:pStyle w:val="Verzeichnis1"/>
        <w:rPr>
          <w:rFonts w:eastAsiaTheme="minorEastAsia"/>
          <w:b w:val="0"/>
          <w:noProof/>
          <w:sz w:val="22"/>
          <w:lang w:eastAsia="de-DE"/>
        </w:rPr>
      </w:pPr>
      <w:r w:rsidRPr="004D3C12">
        <w:rPr>
          <w:rFonts w:cs="Lucida Sans Unicode"/>
        </w:rPr>
        <w:fldChar w:fldCharType="begin"/>
      </w:r>
      <w:r w:rsidRPr="004D3C12">
        <w:rPr>
          <w:rFonts w:cs="Lucida Sans Unicode"/>
        </w:rPr>
        <w:instrText xml:space="preserve"> TOC \o "1-5" \w \h </w:instrText>
      </w:r>
      <w:r w:rsidRPr="004D3C12">
        <w:rPr>
          <w:rFonts w:cs="Lucida Sans Unicode"/>
        </w:rPr>
        <w:fldChar w:fldCharType="separate"/>
      </w:r>
      <w:hyperlink w:anchor="_Toc90048808" w:history="1">
        <w:r w:rsidR="00173603" w:rsidRPr="005672A5">
          <w:rPr>
            <w:rStyle w:val="Hyperlink"/>
            <w:rFonts w:ascii="Lucida Sans Unicode" w:hAnsi="Lucida Sans Unicode" w:cs="Lucida Sans Unicode"/>
            <w:noProof/>
          </w:rPr>
          <w:t>1.</w:t>
        </w:r>
        <w:r w:rsidR="00173603" w:rsidRPr="005672A5">
          <w:rPr>
            <w:rStyle w:val="Hyperlink"/>
            <w:rFonts w:ascii="Lucida Sans Unicode" w:hAnsi="Lucida Sans Unicode" w:cs="Lucida Sans Unicode"/>
            <w:noProof/>
          </w:rPr>
          <w:tab/>
          <w:t>Das Leitlinienprogramm Onkologie</w:t>
        </w:r>
        <w:r w:rsidR="00173603">
          <w:rPr>
            <w:noProof/>
          </w:rPr>
          <w:tab/>
        </w:r>
        <w:r w:rsidR="00173603">
          <w:rPr>
            <w:noProof/>
          </w:rPr>
          <w:fldChar w:fldCharType="begin"/>
        </w:r>
        <w:r w:rsidR="00173603">
          <w:rPr>
            <w:noProof/>
          </w:rPr>
          <w:instrText xml:space="preserve"> PAGEREF _Toc90048808 \h </w:instrText>
        </w:r>
        <w:r w:rsidR="00173603">
          <w:rPr>
            <w:noProof/>
          </w:rPr>
        </w:r>
        <w:r w:rsidR="00173603">
          <w:rPr>
            <w:noProof/>
          </w:rPr>
          <w:fldChar w:fldCharType="separate"/>
        </w:r>
        <w:r w:rsidR="00173603">
          <w:rPr>
            <w:noProof/>
          </w:rPr>
          <w:t>5</w:t>
        </w:r>
        <w:r w:rsidR="00173603">
          <w:rPr>
            <w:noProof/>
          </w:rPr>
          <w:fldChar w:fldCharType="end"/>
        </w:r>
      </w:hyperlink>
    </w:p>
    <w:p w14:paraId="19D0DCBE" w14:textId="70213E58" w:rsidR="00173603" w:rsidRDefault="009F20E6">
      <w:pPr>
        <w:pStyle w:val="Verzeichnis1"/>
        <w:rPr>
          <w:rFonts w:eastAsiaTheme="minorEastAsia"/>
          <w:b w:val="0"/>
          <w:noProof/>
          <w:sz w:val="22"/>
          <w:lang w:eastAsia="de-DE"/>
        </w:rPr>
      </w:pPr>
      <w:hyperlink w:anchor="_Toc90048809" w:history="1">
        <w:r w:rsidR="00173603" w:rsidRPr="005672A5">
          <w:rPr>
            <w:rStyle w:val="Hyperlink"/>
            <w:rFonts w:ascii="Lucida Sans Unicode" w:hAnsi="Lucida Sans Unicode" w:cs="Lucida Sans Unicode"/>
            <w:noProof/>
          </w:rPr>
          <w:t>2.</w:t>
        </w:r>
        <w:r w:rsidR="00173603" w:rsidRPr="005672A5">
          <w:rPr>
            <w:rStyle w:val="Hyperlink"/>
            <w:rFonts w:ascii="Lucida Sans Unicode" w:hAnsi="Lucida Sans Unicode" w:cs="Lucida Sans Unicode"/>
            <w:noProof/>
          </w:rPr>
          <w:tab/>
          <w:t>Patientenleitlinien im Leitlinienprogramm Onkologie</w:t>
        </w:r>
        <w:r w:rsidR="00173603">
          <w:rPr>
            <w:noProof/>
          </w:rPr>
          <w:tab/>
        </w:r>
        <w:r w:rsidR="00173603">
          <w:rPr>
            <w:noProof/>
          </w:rPr>
          <w:fldChar w:fldCharType="begin"/>
        </w:r>
        <w:r w:rsidR="00173603">
          <w:rPr>
            <w:noProof/>
          </w:rPr>
          <w:instrText xml:space="preserve"> PAGEREF _Toc90048809 \h </w:instrText>
        </w:r>
        <w:r w:rsidR="00173603">
          <w:rPr>
            <w:noProof/>
          </w:rPr>
        </w:r>
        <w:r w:rsidR="00173603">
          <w:rPr>
            <w:noProof/>
          </w:rPr>
          <w:fldChar w:fldCharType="separate"/>
        </w:r>
        <w:r w:rsidR="00173603">
          <w:rPr>
            <w:noProof/>
          </w:rPr>
          <w:t>5</w:t>
        </w:r>
        <w:r w:rsidR="00173603">
          <w:rPr>
            <w:noProof/>
          </w:rPr>
          <w:fldChar w:fldCharType="end"/>
        </w:r>
      </w:hyperlink>
    </w:p>
    <w:p w14:paraId="7CB1266F" w14:textId="7FB56A4B" w:rsidR="00173603" w:rsidRDefault="009F20E6">
      <w:pPr>
        <w:pStyle w:val="Verzeichnis2"/>
        <w:rPr>
          <w:rFonts w:eastAsiaTheme="minorEastAsia"/>
          <w:noProof/>
          <w:sz w:val="22"/>
          <w:lang w:eastAsia="de-DE"/>
        </w:rPr>
      </w:pPr>
      <w:hyperlink w:anchor="_Toc90048810" w:history="1">
        <w:r w:rsidR="00173603" w:rsidRPr="005672A5">
          <w:rPr>
            <w:rStyle w:val="Hyperlink"/>
            <w:rFonts w:ascii="Lucida Sans Unicode" w:hAnsi="Lucida Sans Unicode" w:cs="Lucida Sans Unicode"/>
            <w:noProof/>
          </w:rPr>
          <w:t>2.1.</w:t>
        </w:r>
        <w:r w:rsidR="00173603" w:rsidRPr="005672A5">
          <w:rPr>
            <w:rStyle w:val="Hyperlink"/>
            <w:rFonts w:ascii="Lucida Sans Unicode" w:hAnsi="Lucida Sans Unicode" w:cs="Lucida Sans Unicode"/>
            <w:noProof/>
          </w:rPr>
          <w:tab/>
          <w:t>Allgemeine Zielsetzung von Patientenleitlinien im Leitlinienprogramm Onkologie</w:t>
        </w:r>
        <w:r w:rsidR="00173603">
          <w:rPr>
            <w:noProof/>
          </w:rPr>
          <w:tab/>
        </w:r>
        <w:r w:rsidR="00173603">
          <w:rPr>
            <w:noProof/>
          </w:rPr>
          <w:fldChar w:fldCharType="begin"/>
        </w:r>
        <w:r w:rsidR="00173603">
          <w:rPr>
            <w:noProof/>
          </w:rPr>
          <w:instrText xml:space="preserve"> PAGEREF _Toc90048810 \h </w:instrText>
        </w:r>
        <w:r w:rsidR="00173603">
          <w:rPr>
            <w:noProof/>
          </w:rPr>
        </w:r>
        <w:r w:rsidR="00173603">
          <w:rPr>
            <w:noProof/>
          </w:rPr>
          <w:fldChar w:fldCharType="separate"/>
        </w:r>
        <w:r w:rsidR="00173603">
          <w:rPr>
            <w:noProof/>
          </w:rPr>
          <w:t>6</w:t>
        </w:r>
        <w:r w:rsidR="00173603">
          <w:rPr>
            <w:noProof/>
          </w:rPr>
          <w:fldChar w:fldCharType="end"/>
        </w:r>
      </w:hyperlink>
    </w:p>
    <w:p w14:paraId="331C601E" w14:textId="6A4139F3" w:rsidR="00173603" w:rsidRDefault="009F20E6">
      <w:pPr>
        <w:pStyle w:val="Verzeichnis2"/>
        <w:rPr>
          <w:rFonts w:eastAsiaTheme="minorEastAsia"/>
          <w:noProof/>
          <w:sz w:val="22"/>
          <w:lang w:eastAsia="de-DE"/>
        </w:rPr>
      </w:pPr>
      <w:hyperlink w:anchor="_Toc90048811" w:history="1">
        <w:r w:rsidR="00173603" w:rsidRPr="005672A5">
          <w:rPr>
            <w:rStyle w:val="Hyperlink"/>
            <w:rFonts w:ascii="Lucida Sans Unicode" w:hAnsi="Lucida Sans Unicode" w:cs="Lucida Sans Unicode"/>
            <w:noProof/>
          </w:rPr>
          <w:t>2.2.</w:t>
        </w:r>
        <w:r w:rsidR="00173603" w:rsidRPr="005672A5">
          <w:rPr>
            <w:rStyle w:val="Hyperlink"/>
            <w:rFonts w:ascii="Lucida Sans Unicode" w:hAnsi="Lucida Sans Unicode" w:cs="Lucida Sans Unicode"/>
            <w:noProof/>
          </w:rPr>
          <w:tab/>
          <w:t>Erstellung von Patientenleitlinien im Leitlinienprogramm Onkologie</w:t>
        </w:r>
        <w:r w:rsidR="00173603">
          <w:rPr>
            <w:noProof/>
          </w:rPr>
          <w:tab/>
        </w:r>
        <w:r w:rsidR="00173603">
          <w:rPr>
            <w:noProof/>
          </w:rPr>
          <w:fldChar w:fldCharType="begin"/>
        </w:r>
        <w:r w:rsidR="00173603">
          <w:rPr>
            <w:noProof/>
          </w:rPr>
          <w:instrText xml:space="preserve"> PAGEREF _Toc90048811 \h </w:instrText>
        </w:r>
        <w:r w:rsidR="00173603">
          <w:rPr>
            <w:noProof/>
          </w:rPr>
        </w:r>
        <w:r w:rsidR="00173603">
          <w:rPr>
            <w:noProof/>
          </w:rPr>
          <w:fldChar w:fldCharType="separate"/>
        </w:r>
        <w:r w:rsidR="00173603">
          <w:rPr>
            <w:noProof/>
          </w:rPr>
          <w:t>6</w:t>
        </w:r>
        <w:r w:rsidR="00173603">
          <w:rPr>
            <w:noProof/>
          </w:rPr>
          <w:fldChar w:fldCharType="end"/>
        </w:r>
      </w:hyperlink>
    </w:p>
    <w:p w14:paraId="62A03909" w14:textId="1E415B47" w:rsidR="00173603" w:rsidRDefault="009F20E6">
      <w:pPr>
        <w:pStyle w:val="Verzeichnis3"/>
        <w:rPr>
          <w:rFonts w:eastAsiaTheme="minorEastAsia"/>
          <w:noProof/>
          <w:sz w:val="22"/>
          <w:lang w:eastAsia="de-DE"/>
        </w:rPr>
      </w:pPr>
      <w:hyperlink w:anchor="_Toc90048812" w:history="1">
        <w:r w:rsidR="00173603" w:rsidRPr="005672A5">
          <w:rPr>
            <w:rStyle w:val="Hyperlink"/>
            <w:rFonts w:ascii="Lucida Sans Unicode" w:hAnsi="Lucida Sans Unicode" w:cs="Lucida Sans Unicode"/>
            <w:noProof/>
          </w:rPr>
          <w:t>2.2.1.</w:t>
        </w:r>
        <w:r w:rsidR="00173603" w:rsidRPr="005672A5">
          <w:rPr>
            <w:rStyle w:val="Hyperlink"/>
            <w:rFonts w:ascii="Lucida Sans Unicode" w:hAnsi="Lucida Sans Unicode" w:cs="Lucida Sans Unicode"/>
            <w:noProof/>
          </w:rPr>
          <w:tab/>
          <w:t>Allgemeine Inhalte</w:t>
        </w:r>
        <w:r w:rsidR="00173603">
          <w:rPr>
            <w:noProof/>
          </w:rPr>
          <w:tab/>
        </w:r>
        <w:r w:rsidR="00173603">
          <w:rPr>
            <w:noProof/>
          </w:rPr>
          <w:fldChar w:fldCharType="begin"/>
        </w:r>
        <w:r w:rsidR="00173603">
          <w:rPr>
            <w:noProof/>
          </w:rPr>
          <w:instrText xml:space="preserve"> PAGEREF _Toc90048812 \h </w:instrText>
        </w:r>
        <w:r w:rsidR="00173603">
          <w:rPr>
            <w:noProof/>
          </w:rPr>
        </w:r>
        <w:r w:rsidR="00173603">
          <w:rPr>
            <w:noProof/>
          </w:rPr>
          <w:fldChar w:fldCharType="separate"/>
        </w:r>
        <w:r w:rsidR="00173603">
          <w:rPr>
            <w:noProof/>
          </w:rPr>
          <w:t>7</w:t>
        </w:r>
        <w:r w:rsidR="00173603">
          <w:rPr>
            <w:noProof/>
          </w:rPr>
          <w:fldChar w:fldCharType="end"/>
        </w:r>
      </w:hyperlink>
    </w:p>
    <w:p w14:paraId="37B8FBD1" w14:textId="1B582529" w:rsidR="00173603" w:rsidRDefault="009F20E6">
      <w:pPr>
        <w:pStyle w:val="Verzeichnis3"/>
        <w:rPr>
          <w:rFonts w:eastAsiaTheme="minorEastAsia"/>
          <w:noProof/>
          <w:sz w:val="22"/>
          <w:lang w:eastAsia="de-DE"/>
        </w:rPr>
      </w:pPr>
      <w:hyperlink w:anchor="_Toc90048813" w:history="1">
        <w:r w:rsidR="00173603" w:rsidRPr="005672A5">
          <w:rPr>
            <w:rStyle w:val="Hyperlink"/>
            <w:rFonts w:ascii="Lucida Sans Unicode" w:hAnsi="Lucida Sans Unicode" w:cs="Lucida Sans Unicode"/>
            <w:noProof/>
          </w:rPr>
          <w:t>2.2.2.</w:t>
        </w:r>
        <w:r w:rsidR="00173603" w:rsidRPr="005672A5">
          <w:rPr>
            <w:rStyle w:val="Hyperlink"/>
            <w:rFonts w:ascii="Lucida Sans Unicode" w:hAnsi="Lucida Sans Unicode" w:cs="Lucida Sans Unicode"/>
            <w:noProof/>
          </w:rPr>
          <w:tab/>
          <w:t>Methodische Anforderungen</w:t>
        </w:r>
        <w:r w:rsidR="00173603">
          <w:rPr>
            <w:noProof/>
          </w:rPr>
          <w:tab/>
        </w:r>
        <w:r w:rsidR="00173603">
          <w:rPr>
            <w:noProof/>
          </w:rPr>
          <w:fldChar w:fldCharType="begin"/>
        </w:r>
        <w:r w:rsidR="00173603">
          <w:rPr>
            <w:noProof/>
          </w:rPr>
          <w:instrText xml:space="preserve"> PAGEREF _Toc90048813 \h </w:instrText>
        </w:r>
        <w:r w:rsidR="00173603">
          <w:rPr>
            <w:noProof/>
          </w:rPr>
        </w:r>
        <w:r w:rsidR="00173603">
          <w:rPr>
            <w:noProof/>
          </w:rPr>
          <w:fldChar w:fldCharType="separate"/>
        </w:r>
        <w:r w:rsidR="00173603">
          <w:rPr>
            <w:noProof/>
          </w:rPr>
          <w:t>7</w:t>
        </w:r>
        <w:r w:rsidR="00173603">
          <w:rPr>
            <w:noProof/>
          </w:rPr>
          <w:fldChar w:fldCharType="end"/>
        </w:r>
      </w:hyperlink>
    </w:p>
    <w:p w14:paraId="4EA149D5" w14:textId="438ED3B6" w:rsidR="00173603" w:rsidRDefault="009F20E6">
      <w:pPr>
        <w:pStyle w:val="Verzeichnis3"/>
        <w:rPr>
          <w:rFonts w:eastAsiaTheme="minorEastAsia"/>
          <w:noProof/>
          <w:sz w:val="22"/>
          <w:lang w:eastAsia="de-DE"/>
        </w:rPr>
      </w:pPr>
      <w:hyperlink w:anchor="_Toc90048814" w:history="1">
        <w:r w:rsidR="00173603" w:rsidRPr="005672A5">
          <w:rPr>
            <w:rStyle w:val="Hyperlink"/>
            <w:rFonts w:ascii="Lucida Sans Unicode" w:hAnsi="Lucida Sans Unicode" w:cs="Lucida Sans Unicode"/>
            <w:noProof/>
          </w:rPr>
          <w:t>2.2.3.</w:t>
        </w:r>
        <w:r w:rsidR="00173603" w:rsidRPr="005672A5">
          <w:rPr>
            <w:rStyle w:val="Hyperlink"/>
            <w:rFonts w:ascii="Lucida Sans Unicode" w:hAnsi="Lucida Sans Unicode" w:cs="Lucida Sans Unicode"/>
            <w:noProof/>
          </w:rPr>
          <w:tab/>
          <w:t>Vorgehensweise</w:t>
        </w:r>
        <w:r w:rsidR="00173603">
          <w:rPr>
            <w:noProof/>
          </w:rPr>
          <w:tab/>
        </w:r>
        <w:r w:rsidR="00173603">
          <w:rPr>
            <w:noProof/>
          </w:rPr>
          <w:fldChar w:fldCharType="begin"/>
        </w:r>
        <w:r w:rsidR="00173603">
          <w:rPr>
            <w:noProof/>
          </w:rPr>
          <w:instrText xml:space="preserve"> PAGEREF _Toc90048814 \h </w:instrText>
        </w:r>
        <w:r w:rsidR="00173603">
          <w:rPr>
            <w:noProof/>
          </w:rPr>
        </w:r>
        <w:r w:rsidR="00173603">
          <w:rPr>
            <w:noProof/>
          </w:rPr>
          <w:fldChar w:fldCharType="separate"/>
        </w:r>
        <w:r w:rsidR="00173603">
          <w:rPr>
            <w:noProof/>
          </w:rPr>
          <w:t>8</w:t>
        </w:r>
        <w:r w:rsidR="00173603">
          <w:rPr>
            <w:noProof/>
          </w:rPr>
          <w:fldChar w:fldCharType="end"/>
        </w:r>
      </w:hyperlink>
    </w:p>
    <w:p w14:paraId="1C9A401B" w14:textId="683467E5" w:rsidR="00173603" w:rsidRDefault="009F20E6">
      <w:pPr>
        <w:pStyle w:val="Verzeichnis1"/>
        <w:rPr>
          <w:rFonts w:eastAsiaTheme="minorEastAsia"/>
          <w:b w:val="0"/>
          <w:noProof/>
          <w:sz w:val="22"/>
          <w:lang w:eastAsia="de-DE"/>
        </w:rPr>
      </w:pPr>
      <w:hyperlink w:anchor="_Toc90048815" w:history="1">
        <w:r w:rsidR="00173603" w:rsidRPr="005672A5">
          <w:rPr>
            <w:rStyle w:val="Hyperlink"/>
            <w:rFonts w:ascii="Lucida Sans Unicode" w:hAnsi="Lucida Sans Unicode" w:cs="Lucida Sans Unicode"/>
            <w:noProof/>
          </w:rPr>
          <w:t>3.</w:t>
        </w:r>
        <w:r w:rsidR="00173603" w:rsidRPr="005672A5">
          <w:rPr>
            <w:rStyle w:val="Hyperlink"/>
            <w:rFonts w:ascii="Lucida Sans Unicode" w:hAnsi="Lucida Sans Unicode" w:cs="Lucida Sans Unicode"/>
            <w:noProof/>
          </w:rPr>
          <w:tab/>
          <w:t>Patientenleitlinie „Analkrebs“</w:t>
        </w:r>
        <w:r w:rsidR="00173603">
          <w:rPr>
            <w:noProof/>
          </w:rPr>
          <w:tab/>
        </w:r>
        <w:r w:rsidR="00173603">
          <w:rPr>
            <w:noProof/>
          </w:rPr>
          <w:fldChar w:fldCharType="begin"/>
        </w:r>
        <w:r w:rsidR="00173603">
          <w:rPr>
            <w:noProof/>
          </w:rPr>
          <w:instrText xml:space="preserve"> PAGEREF _Toc90048815 \h </w:instrText>
        </w:r>
        <w:r w:rsidR="00173603">
          <w:rPr>
            <w:noProof/>
          </w:rPr>
        </w:r>
        <w:r w:rsidR="00173603">
          <w:rPr>
            <w:noProof/>
          </w:rPr>
          <w:fldChar w:fldCharType="separate"/>
        </w:r>
        <w:r w:rsidR="00173603">
          <w:rPr>
            <w:noProof/>
          </w:rPr>
          <w:t>11</w:t>
        </w:r>
        <w:r w:rsidR="00173603">
          <w:rPr>
            <w:noProof/>
          </w:rPr>
          <w:fldChar w:fldCharType="end"/>
        </w:r>
      </w:hyperlink>
    </w:p>
    <w:p w14:paraId="649A0979" w14:textId="130A3610" w:rsidR="00173603" w:rsidRDefault="009F20E6">
      <w:pPr>
        <w:pStyle w:val="Verzeichnis2"/>
        <w:rPr>
          <w:rFonts w:eastAsiaTheme="minorEastAsia"/>
          <w:noProof/>
          <w:sz w:val="22"/>
          <w:lang w:eastAsia="de-DE"/>
        </w:rPr>
      </w:pPr>
      <w:hyperlink w:anchor="_Toc90048816" w:history="1">
        <w:r w:rsidR="00173603" w:rsidRPr="005672A5">
          <w:rPr>
            <w:rStyle w:val="Hyperlink"/>
            <w:rFonts w:ascii="Lucida Sans Unicode" w:hAnsi="Lucida Sans Unicode" w:cs="Lucida Sans Unicode"/>
            <w:noProof/>
          </w:rPr>
          <w:t>3.1.</w:t>
        </w:r>
        <w:r w:rsidR="00173603" w:rsidRPr="005672A5">
          <w:rPr>
            <w:rStyle w:val="Hyperlink"/>
            <w:rFonts w:ascii="Lucida Sans Unicode" w:hAnsi="Lucida Sans Unicode" w:cs="Lucida Sans Unicode"/>
            <w:noProof/>
          </w:rPr>
          <w:tab/>
          <w:t>Geltungsbereich und Zweck</w:t>
        </w:r>
        <w:r w:rsidR="00173603">
          <w:rPr>
            <w:noProof/>
          </w:rPr>
          <w:tab/>
        </w:r>
        <w:r w:rsidR="00173603">
          <w:rPr>
            <w:noProof/>
          </w:rPr>
          <w:fldChar w:fldCharType="begin"/>
        </w:r>
        <w:r w:rsidR="00173603">
          <w:rPr>
            <w:noProof/>
          </w:rPr>
          <w:instrText xml:space="preserve"> PAGEREF _Toc90048816 \h </w:instrText>
        </w:r>
        <w:r w:rsidR="00173603">
          <w:rPr>
            <w:noProof/>
          </w:rPr>
        </w:r>
        <w:r w:rsidR="00173603">
          <w:rPr>
            <w:noProof/>
          </w:rPr>
          <w:fldChar w:fldCharType="separate"/>
        </w:r>
        <w:r w:rsidR="00173603">
          <w:rPr>
            <w:noProof/>
          </w:rPr>
          <w:t>11</w:t>
        </w:r>
        <w:r w:rsidR="00173603">
          <w:rPr>
            <w:noProof/>
          </w:rPr>
          <w:fldChar w:fldCharType="end"/>
        </w:r>
      </w:hyperlink>
    </w:p>
    <w:p w14:paraId="046A539B" w14:textId="75A41199" w:rsidR="00173603" w:rsidRDefault="009F20E6">
      <w:pPr>
        <w:pStyle w:val="Verzeichnis3"/>
        <w:rPr>
          <w:rFonts w:eastAsiaTheme="minorEastAsia"/>
          <w:noProof/>
          <w:sz w:val="22"/>
          <w:lang w:eastAsia="de-DE"/>
        </w:rPr>
      </w:pPr>
      <w:hyperlink w:anchor="_Toc90048817" w:history="1">
        <w:r w:rsidR="00173603" w:rsidRPr="005672A5">
          <w:rPr>
            <w:rStyle w:val="Hyperlink"/>
            <w:rFonts w:ascii="Lucida Sans Unicode" w:hAnsi="Lucida Sans Unicode" w:cs="Lucida Sans Unicode"/>
            <w:noProof/>
          </w:rPr>
          <w:t>3.1.1.</w:t>
        </w:r>
        <w:r w:rsidR="00173603" w:rsidRPr="005672A5">
          <w:rPr>
            <w:rStyle w:val="Hyperlink"/>
            <w:rFonts w:ascii="Lucida Sans Unicode" w:hAnsi="Lucida Sans Unicode" w:cs="Lucida Sans Unicode"/>
            <w:noProof/>
          </w:rPr>
          <w:tab/>
          <w:t>Adressaten</w:t>
        </w:r>
        <w:r w:rsidR="00173603">
          <w:rPr>
            <w:noProof/>
          </w:rPr>
          <w:tab/>
        </w:r>
        <w:r w:rsidR="00173603">
          <w:rPr>
            <w:noProof/>
          </w:rPr>
          <w:fldChar w:fldCharType="begin"/>
        </w:r>
        <w:r w:rsidR="00173603">
          <w:rPr>
            <w:noProof/>
          </w:rPr>
          <w:instrText xml:space="preserve"> PAGEREF _Toc90048817 \h </w:instrText>
        </w:r>
        <w:r w:rsidR="00173603">
          <w:rPr>
            <w:noProof/>
          </w:rPr>
        </w:r>
        <w:r w:rsidR="00173603">
          <w:rPr>
            <w:noProof/>
          </w:rPr>
          <w:fldChar w:fldCharType="separate"/>
        </w:r>
        <w:r w:rsidR="00173603">
          <w:rPr>
            <w:noProof/>
          </w:rPr>
          <w:t>11</w:t>
        </w:r>
        <w:r w:rsidR="00173603">
          <w:rPr>
            <w:noProof/>
          </w:rPr>
          <w:fldChar w:fldCharType="end"/>
        </w:r>
      </w:hyperlink>
    </w:p>
    <w:p w14:paraId="7E162351" w14:textId="2FAD72F2" w:rsidR="00173603" w:rsidRDefault="009F20E6">
      <w:pPr>
        <w:pStyle w:val="Verzeichnis2"/>
        <w:rPr>
          <w:rFonts w:eastAsiaTheme="minorEastAsia"/>
          <w:noProof/>
          <w:sz w:val="22"/>
          <w:lang w:eastAsia="de-DE"/>
        </w:rPr>
      </w:pPr>
      <w:hyperlink w:anchor="_Toc90048818" w:history="1">
        <w:r w:rsidR="00173603" w:rsidRPr="005672A5">
          <w:rPr>
            <w:rStyle w:val="Hyperlink"/>
            <w:rFonts w:ascii="Lucida Sans Unicode" w:hAnsi="Lucida Sans Unicode" w:cs="Lucida Sans Unicode"/>
            <w:noProof/>
          </w:rPr>
          <w:t>3.2.</w:t>
        </w:r>
        <w:r w:rsidR="00173603" w:rsidRPr="005672A5">
          <w:rPr>
            <w:rStyle w:val="Hyperlink"/>
            <w:rFonts w:ascii="Lucida Sans Unicode" w:hAnsi="Lucida Sans Unicode" w:cs="Lucida Sans Unicode"/>
            <w:noProof/>
          </w:rPr>
          <w:tab/>
          <w:t>Herausgeber, Autoren und beteiligte Personen</w:t>
        </w:r>
        <w:r w:rsidR="00173603">
          <w:rPr>
            <w:noProof/>
          </w:rPr>
          <w:tab/>
        </w:r>
        <w:r w:rsidR="00173603">
          <w:rPr>
            <w:noProof/>
          </w:rPr>
          <w:fldChar w:fldCharType="begin"/>
        </w:r>
        <w:r w:rsidR="00173603">
          <w:rPr>
            <w:noProof/>
          </w:rPr>
          <w:instrText xml:space="preserve"> PAGEREF _Toc90048818 \h </w:instrText>
        </w:r>
        <w:r w:rsidR="00173603">
          <w:rPr>
            <w:noProof/>
          </w:rPr>
        </w:r>
        <w:r w:rsidR="00173603">
          <w:rPr>
            <w:noProof/>
          </w:rPr>
          <w:fldChar w:fldCharType="separate"/>
        </w:r>
        <w:r w:rsidR="00173603">
          <w:rPr>
            <w:noProof/>
          </w:rPr>
          <w:t>11</w:t>
        </w:r>
        <w:r w:rsidR="00173603">
          <w:rPr>
            <w:noProof/>
          </w:rPr>
          <w:fldChar w:fldCharType="end"/>
        </w:r>
      </w:hyperlink>
    </w:p>
    <w:p w14:paraId="3255DB9A" w14:textId="7BC8509D" w:rsidR="00173603" w:rsidRDefault="009F20E6">
      <w:pPr>
        <w:pStyle w:val="Verzeichnis3"/>
        <w:rPr>
          <w:rFonts w:eastAsiaTheme="minorEastAsia"/>
          <w:noProof/>
          <w:sz w:val="22"/>
          <w:lang w:eastAsia="de-DE"/>
        </w:rPr>
      </w:pPr>
      <w:hyperlink w:anchor="_Toc90048819" w:history="1">
        <w:r w:rsidR="00173603" w:rsidRPr="005672A5">
          <w:rPr>
            <w:rStyle w:val="Hyperlink"/>
            <w:rFonts w:ascii="Lucida Sans Unicode" w:hAnsi="Lucida Sans Unicode" w:cs="Lucida Sans Unicode"/>
            <w:noProof/>
          </w:rPr>
          <w:t>3.2.1.</w:t>
        </w:r>
        <w:r w:rsidR="00173603" w:rsidRPr="005672A5">
          <w:rPr>
            <w:rStyle w:val="Hyperlink"/>
            <w:rFonts w:ascii="Lucida Sans Unicode" w:hAnsi="Lucida Sans Unicode" w:cs="Lucida Sans Unicode"/>
            <w:noProof/>
          </w:rPr>
          <w:tab/>
          <w:t>Herausgeber</w:t>
        </w:r>
        <w:r w:rsidR="00173603">
          <w:rPr>
            <w:noProof/>
          </w:rPr>
          <w:tab/>
        </w:r>
        <w:r w:rsidR="00173603">
          <w:rPr>
            <w:noProof/>
          </w:rPr>
          <w:fldChar w:fldCharType="begin"/>
        </w:r>
        <w:r w:rsidR="00173603">
          <w:rPr>
            <w:noProof/>
          </w:rPr>
          <w:instrText xml:space="preserve"> PAGEREF _Toc90048819 \h </w:instrText>
        </w:r>
        <w:r w:rsidR="00173603">
          <w:rPr>
            <w:noProof/>
          </w:rPr>
        </w:r>
        <w:r w:rsidR="00173603">
          <w:rPr>
            <w:noProof/>
          </w:rPr>
          <w:fldChar w:fldCharType="separate"/>
        </w:r>
        <w:r w:rsidR="00173603">
          <w:rPr>
            <w:noProof/>
          </w:rPr>
          <w:t>11</w:t>
        </w:r>
        <w:r w:rsidR="00173603">
          <w:rPr>
            <w:noProof/>
          </w:rPr>
          <w:fldChar w:fldCharType="end"/>
        </w:r>
      </w:hyperlink>
    </w:p>
    <w:p w14:paraId="22D6827B" w14:textId="4FD3ED4A" w:rsidR="00173603" w:rsidRDefault="009F20E6">
      <w:pPr>
        <w:pStyle w:val="Verzeichnis3"/>
        <w:rPr>
          <w:rFonts w:eastAsiaTheme="minorEastAsia"/>
          <w:noProof/>
          <w:sz w:val="22"/>
          <w:lang w:eastAsia="de-DE"/>
        </w:rPr>
      </w:pPr>
      <w:hyperlink w:anchor="_Toc90048820" w:history="1">
        <w:r w:rsidR="00173603" w:rsidRPr="005672A5">
          <w:rPr>
            <w:rStyle w:val="Hyperlink"/>
            <w:rFonts w:ascii="Lucida Sans Unicode" w:hAnsi="Lucida Sans Unicode" w:cs="Lucida Sans Unicode"/>
            <w:noProof/>
          </w:rPr>
          <w:t>3.2.2.</w:t>
        </w:r>
        <w:r w:rsidR="00173603" w:rsidRPr="005672A5">
          <w:rPr>
            <w:rStyle w:val="Hyperlink"/>
            <w:rFonts w:ascii="Lucida Sans Unicode" w:hAnsi="Lucida Sans Unicode" w:cs="Lucida Sans Unicode"/>
            <w:noProof/>
          </w:rPr>
          <w:tab/>
          <w:t>Autorengruppe</w:t>
        </w:r>
        <w:r w:rsidR="00173603">
          <w:rPr>
            <w:noProof/>
          </w:rPr>
          <w:tab/>
        </w:r>
        <w:r w:rsidR="00173603">
          <w:rPr>
            <w:noProof/>
          </w:rPr>
          <w:fldChar w:fldCharType="begin"/>
        </w:r>
        <w:r w:rsidR="00173603">
          <w:rPr>
            <w:noProof/>
          </w:rPr>
          <w:instrText xml:space="preserve"> PAGEREF _Toc90048820 \h </w:instrText>
        </w:r>
        <w:r w:rsidR="00173603">
          <w:rPr>
            <w:noProof/>
          </w:rPr>
        </w:r>
        <w:r w:rsidR="00173603">
          <w:rPr>
            <w:noProof/>
          </w:rPr>
          <w:fldChar w:fldCharType="separate"/>
        </w:r>
        <w:r w:rsidR="00173603">
          <w:rPr>
            <w:noProof/>
          </w:rPr>
          <w:t>12</w:t>
        </w:r>
        <w:r w:rsidR="00173603">
          <w:rPr>
            <w:noProof/>
          </w:rPr>
          <w:fldChar w:fldCharType="end"/>
        </w:r>
      </w:hyperlink>
    </w:p>
    <w:p w14:paraId="1A5872DD" w14:textId="7103BF72" w:rsidR="00173603" w:rsidRDefault="009F20E6">
      <w:pPr>
        <w:pStyle w:val="Verzeichnis3"/>
        <w:rPr>
          <w:rFonts w:eastAsiaTheme="minorEastAsia"/>
          <w:noProof/>
          <w:sz w:val="22"/>
          <w:lang w:eastAsia="de-DE"/>
        </w:rPr>
      </w:pPr>
      <w:hyperlink w:anchor="_Toc90048821" w:history="1">
        <w:r w:rsidR="00173603" w:rsidRPr="005672A5">
          <w:rPr>
            <w:rStyle w:val="Hyperlink"/>
            <w:rFonts w:ascii="Lucida Sans Unicode" w:hAnsi="Lucida Sans Unicode" w:cs="Lucida Sans Unicode"/>
            <w:noProof/>
          </w:rPr>
          <w:t>3.2.3.</w:t>
        </w:r>
        <w:r w:rsidR="00173603" w:rsidRPr="005672A5">
          <w:rPr>
            <w:rStyle w:val="Hyperlink"/>
            <w:rFonts w:ascii="Lucida Sans Unicode" w:hAnsi="Lucida Sans Unicode" w:cs="Lucida Sans Unicode"/>
            <w:noProof/>
          </w:rPr>
          <w:tab/>
          <w:t>Koordination und Redaktion</w:t>
        </w:r>
        <w:r w:rsidR="00173603">
          <w:rPr>
            <w:noProof/>
          </w:rPr>
          <w:tab/>
        </w:r>
        <w:r w:rsidR="00173603">
          <w:rPr>
            <w:noProof/>
          </w:rPr>
          <w:fldChar w:fldCharType="begin"/>
        </w:r>
        <w:r w:rsidR="00173603">
          <w:rPr>
            <w:noProof/>
          </w:rPr>
          <w:instrText xml:space="preserve"> PAGEREF _Toc90048821 \h </w:instrText>
        </w:r>
        <w:r w:rsidR="00173603">
          <w:rPr>
            <w:noProof/>
          </w:rPr>
        </w:r>
        <w:r w:rsidR="00173603">
          <w:rPr>
            <w:noProof/>
          </w:rPr>
          <w:fldChar w:fldCharType="separate"/>
        </w:r>
        <w:r w:rsidR="00173603">
          <w:rPr>
            <w:noProof/>
          </w:rPr>
          <w:t>12</w:t>
        </w:r>
        <w:r w:rsidR="00173603">
          <w:rPr>
            <w:noProof/>
          </w:rPr>
          <w:fldChar w:fldCharType="end"/>
        </w:r>
      </w:hyperlink>
    </w:p>
    <w:p w14:paraId="4E3B5B61" w14:textId="7AAC6F93" w:rsidR="00173603" w:rsidRDefault="009F20E6">
      <w:pPr>
        <w:pStyle w:val="Verzeichnis3"/>
        <w:rPr>
          <w:rFonts w:eastAsiaTheme="minorEastAsia"/>
          <w:noProof/>
          <w:sz w:val="22"/>
          <w:lang w:eastAsia="de-DE"/>
        </w:rPr>
      </w:pPr>
      <w:hyperlink w:anchor="_Toc90048822" w:history="1">
        <w:r w:rsidR="00173603" w:rsidRPr="005672A5">
          <w:rPr>
            <w:rStyle w:val="Hyperlink"/>
            <w:rFonts w:ascii="Lucida Sans Unicode" w:hAnsi="Lucida Sans Unicode" w:cs="Lucida Sans Unicode"/>
            <w:noProof/>
          </w:rPr>
          <w:t>3.2.4.</w:t>
        </w:r>
        <w:r w:rsidR="00173603" w:rsidRPr="005672A5">
          <w:rPr>
            <w:rStyle w:val="Hyperlink"/>
            <w:rFonts w:ascii="Lucida Sans Unicode" w:hAnsi="Lucida Sans Unicode" w:cs="Lucida Sans Unicode"/>
            <w:noProof/>
          </w:rPr>
          <w:tab/>
          <w:t>Grafiken</w:t>
        </w:r>
        <w:r w:rsidR="00173603">
          <w:rPr>
            <w:noProof/>
          </w:rPr>
          <w:tab/>
        </w:r>
        <w:r w:rsidR="00173603">
          <w:rPr>
            <w:noProof/>
          </w:rPr>
          <w:fldChar w:fldCharType="begin"/>
        </w:r>
        <w:r w:rsidR="00173603">
          <w:rPr>
            <w:noProof/>
          </w:rPr>
          <w:instrText xml:space="preserve"> PAGEREF _Toc90048822 \h </w:instrText>
        </w:r>
        <w:r w:rsidR="00173603">
          <w:rPr>
            <w:noProof/>
          </w:rPr>
        </w:r>
        <w:r w:rsidR="00173603">
          <w:rPr>
            <w:noProof/>
          </w:rPr>
          <w:fldChar w:fldCharType="separate"/>
        </w:r>
        <w:r w:rsidR="00173603">
          <w:rPr>
            <w:noProof/>
          </w:rPr>
          <w:t>12</w:t>
        </w:r>
        <w:r w:rsidR="00173603">
          <w:rPr>
            <w:noProof/>
          </w:rPr>
          <w:fldChar w:fldCharType="end"/>
        </w:r>
      </w:hyperlink>
    </w:p>
    <w:p w14:paraId="562D82EF" w14:textId="0AE782C7" w:rsidR="00173603" w:rsidRDefault="009F20E6">
      <w:pPr>
        <w:pStyle w:val="Verzeichnis2"/>
        <w:rPr>
          <w:rFonts w:eastAsiaTheme="minorEastAsia"/>
          <w:noProof/>
          <w:sz w:val="22"/>
          <w:lang w:eastAsia="de-DE"/>
        </w:rPr>
      </w:pPr>
      <w:hyperlink w:anchor="_Toc90048823" w:history="1">
        <w:r w:rsidR="00173603" w:rsidRPr="005672A5">
          <w:rPr>
            <w:rStyle w:val="Hyperlink"/>
            <w:rFonts w:ascii="Lucida Sans Unicode" w:hAnsi="Lucida Sans Unicode" w:cs="Lucida Sans Unicode"/>
            <w:noProof/>
          </w:rPr>
          <w:t>3.3.</w:t>
        </w:r>
        <w:r w:rsidR="00173603" w:rsidRPr="005672A5">
          <w:rPr>
            <w:rStyle w:val="Hyperlink"/>
            <w:rFonts w:ascii="Lucida Sans Unicode" w:hAnsi="Lucida Sans Unicode" w:cs="Lucida Sans Unicode"/>
            <w:noProof/>
          </w:rPr>
          <w:tab/>
          <w:t>Inhalt und Gliederung</w:t>
        </w:r>
        <w:r w:rsidR="00173603">
          <w:rPr>
            <w:noProof/>
          </w:rPr>
          <w:tab/>
        </w:r>
        <w:r w:rsidR="00173603">
          <w:rPr>
            <w:noProof/>
          </w:rPr>
          <w:fldChar w:fldCharType="begin"/>
        </w:r>
        <w:r w:rsidR="00173603">
          <w:rPr>
            <w:noProof/>
          </w:rPr>
          <w:instrText xml:space="preserve"> PAGEREF _Toc90048823 \h </w:instrText>
        </w:r>
        <w:r w:rsidR="00173603">
          <w:rPr>
            <w:noProof/>
          </w:rPr>
        </w:r>
        <w:r w:rsidR="00173603">
          <w:rPr>
            <w:noProof/>
          </w:rPr>
          <w:fldChar w:fldCharType="separate"/>
        </w:r>
        <w:r w:rsidR="00173603">
          <w:rPr>
            <w:noProof/>
          </w:rPr>
          <w:t>12</w:t>
        </w:r>
        <w:r w:rsidR="00173603">
          <w:rPr>
            <w:noProof/>
          </w:rPr>
          <w:fldChar w:fldCharType="end"/>
        </w:r>
      </w:hyperlink>
    </w:p>
    <w:p w14:paraId="2B04FDD7" w14:textId="0CB0B167" w:rsidR="00173603" w:rsidRDefault="009F20E6">
      <w:pPr>
        <w:pStyle w:val="Verzeichnis2"/>
        <w:rPr>
          <w:rFonts w:eastAsiaTheme="minorEastAsia"/>
          <w:noProof/>
          <w:sz w:val="22"/>
          <w:lang w:eastAsia="de-DE"/>
        </w:rPr>
      </w:pPr>
      <w:hyperlink w:anchor="_Toc90048824" w:history="1">
        <w:r w:rsidR="00173603" w:rsidRPr="005672A5">
          <w:rPr>
            <w:rStyle w:val="Hyperlink"/>
            <w:rFonts w:ascii="Lucida Sans Unicode" w:hAnsi="Lucida Sans Unicode" w:cs="Lucida Sans Unicode"/>
            <w:noProof/>
          </w:rPr>
          <w:t>3.4.</w:t>
        </w:r>
        <w:r w:rsidR="00173603" w:rsidRPr="005672A5">
          <w:rPr>
            <w:rStyle w:val="Hyperlink"/>
            <w:rFonts w:ascii="Lucida Sans Unicode" w:hAnsi="Lucida Sans Unicode" w:cs="Lucida Sans Unicode"/>
            <w:noProof/>
          </w:rPr>
          <w:tab/>
          <w:t>Quellen</w:t>
        </w:r>
        <w:r w:rsidR="00173603">
          <w:rPr>
            <w:noProof/>
          </w:rPr>
          <w:tab/>
        </w:r>
        <w:r w:rsidR="00173603">
          <w:rPr>
            <w:noProof/>
          </w:rPr>
          <w:fldChar w:fldCharType="begin"/>
        </w:r>
        <w:r w:rsidR="00173603">
          <w:rPr>
            <w:noProof/>
          </w:rPr>
          <w:instrText xml:space="preserve"> PAGEREF _Toc90048824 \h </w:instrText>
        </w:r>
        <w:r w:rsidR="00173603">
          <w:rPr>
            <w:noProof/>
          </w:rPr>
        </w:r>
        <w:r w:rsidR="00173603">
          <w:rPr>
            <w:noProof/>
          </w:rPr>
          <w:fldChar w:fldCharType="separate"/>
        </w:r>
        <w:r w:rsidR="00173603">
          <w:rPr>
            <w:noProof/>
          </w:rPr>
          <w:t>17</w:t>
        </w:r>
        <w:r w:rsidR="00173603">
          <w:rPr>
            <w:noProof/>
          </w:rPr>
          <w:fldChar w:fldCharType="end"/>
        </w:r>
      </w:hyperlink>
    </w:p>
    <w:p w14:paraId="798AF3F9" w14:textId="0B4DE507" w:rsidR="00173603" w:rsidRDefault="009F20E6">
      <w:pPr>
        <w:pStyle w:val="Verzeichnis2"/>
        <w:rPr>
          <w:rFonts w:eastAsiaTheme="minorEastAsia"/>
          <w:noProof/>
          <w:sz w:val="22"/>
          <w:lang w:eastAsia="de-DE"/>
        </w:rPr>
      </w:pPr>
      <w:hyperlink w:anchor="_Toc90048825" w:history="1">
        <w:r w:rsidR="00173603" w:rsidRPr="005672A5">
          <w:rPr>
            <w:rStyle w:val="Hyperlink"/>
            <w:rFonts w:ascii="Lucida Sans Unicode" w:hAnsi="Lucida Sans Unicode" w:cs="Lucida Sans Unicode"/>
            <w:noProof/>
          </w:rPr>
          <w:t>3.5.</w:t>
        </w:r>
        <w:r w:rsidR="00173603" w:rsidRPr="005672A5">
          <w:rPr>
            <w:rStyle w:val="Hyperlink"/>
            <w:rFonts w:ascii="Lucida Sans Unicode" w:hAnsi="Lucida Sans Unicode" w:cs="Lucida Sans Unicode"/>
            <w:noProof/>
          </w:rPr>
          <w:tab/>
          <w:t>Projektablauf</w:t>
        </w:r>
        <w:r w:rsidR="00173603">
          <w:rPr>
            <w:noProof/>
          </w:rPr>
          <w:tab/>
        </w:r>
        <w:r w:rsidR="00173603">
          <w:rPr>
            <w:noProof/>
          </w:rPr>
          <w:fldChar w:fldCharType="begin"/>
        </w:r>
        <w:r w:rsidR="00173603">
          <w:rPr>
            <w:noProof/>
          </w:rPr>
          <w:instrText xml:space="preserve"> PAGEREF _Toc90048825 \h </w:instrText>
        </w:r>
        <w:r w:rsidR="00173603">
          <w:rPr>
            <w:noProof/>
          </w:rPr>
        </w:r>
        <w:r w:rsidR="00173603">
          <w:rPr>
            <w:noProof/>
          </w:rPr>
          <w:fldChar w:fldCharType="separate"/>
        </w:r>
        <w:r w:rsidR="00173603">
          <w:rPr>
            <w:noProof/>
          </w:rPr>
          <w:t>19</w:t>
        </w:r>
        <w:r w:rsidR="00173603">
          <w:rPr>
            <w:noProof/>
          </w:rPr>
          <w:fldChar w:fldCharType="end"/>
        </w:r>
      </w:hyperlink>
    </w:p>
    <w:p w14:paraId="62BE939D" w14:textId="58B32B38" w:rsidR="00173603" w:rsidRDefault="009F20E6">
      <w:pPr>
        <w:pStyle w:val="Verzeichnis2"/>
        <w:rPr>
          <w:rFonts w:eastAsiaTheme="minorEastAsia"/>
          <w:noProof/>
          <w:sz w:val="22"/>
          <w:lang w:eastAsia="de-DE"/>
        </w:rPr>
      </w:pPr>
      <w:hyperlink w:anchor="_Toc90048826" w:history="1">
        <w:r w:rsidR="00173603" w:rsidRPr="005672A5">
          <w:rPr>
            <w:rStyle w:val="Hyperlink"/>
            <w:rFonts w:ascii="Lucida Sans Unicode" w:hAnsi="Lucida Sans Unicode" w:cs="Lucida Sans Unicode"/>
            <w:noProof/>
          </w:rPr>
          <w:t>3.6.</w:t>
        </w:r>
        <w:r w:rsidR="00173603" w:rsidRPr="005672A5">
          <w:rPr>
            <w:rStyle w:val="Hyperlink"/>
            <w:rFonts w:ascii="Lucida Sans Unicode" w:hAnsi="Lucida Sans Unicode" w:cs="Lucida Sans Unicode"/>
            <w:noProof/>
          </w:rPr>
          <w:tab/>
          <w:t>Begutachtung</w:t>
        </w:r>
        <w:r w:rsidR="00173603">
          <w:rPr>
            <w:noProof/>
          </w:rPr>
          <w:tab/>
        </w:r>
        <w:r w:rsidR="00173603">
          <w:rPr>
            <w:noProof/>
          </w:rPr>
          <w:fldChar w:fldCharType="begin"/>
        </w:r>
        <w:r w:rsidR="00173603">
          <w:rPr>
            <w:noProof/>
          </w:rPr>
          <w:instrText xml:space="preserve"> PAGEREF _Toc90048826 \h </w:instrText>
        </w:r>
        <w:r w:rsidR="00173603">
          <w:rPr>
            <w:noProof/>
          </w:rPr>
        </w:r>
        <w:r w:rsidR="00173603">
          <w:rPr>
            <w:noProof/>
          </w:rPr>
          <w:fldChar w:fldCharType="separate"/>
        </w:r>
        <w:r w:rsidR="00173603">
          <w:rPr>
            <w:noProof/>
          </w:rPr>
          <w:t>20</w:t>
        </w:r>
        <w:r w:rsidR="00173603">
          <w:rPr>
            <w:noProof/>
          </w:rPr>
          <w:fldChar w:fldCharType="end"/>
        </w:r>
      </w:hyperlink>
    </w:p>
    <w:p w14:paraId="4431C720" w14:textId="51BEBEDB" w:rsidR="00173603" w:rsidRDefault="009F20E6">
      <w:pPr>
        <w:pStyle w:val="Verzeichnis2"/>
        <w:rPr>
          <w:rFonts w:eastAsiaTheme="minorEastAsia"/>
          <w:noProof/>
          <w:sz w:val="22"/>
          <w:lang w:eastAsia="de-DE"/>
        </w:rPr>
      </w:pPr>
      <w:hyperlink w:anchor="_Toc90048827" w:history="1">
        <w:r w:rsidR="00173603" w:rsidRPr="005672A5">
          <w:rPr>
            <w:rStyle w:val="Hyperlink"/>
            <w:rFonts w:ascii="Lucida Sans Unicode" w:hAnsi="Lucida Sans Unicode" w:cs="Lucida Sans Unicode"/>
            <w:noProof/>
          </w:rPr>
          <w:t>3.7.</w:t>
        </w:r>
        <w:r w:rsidR="00173603" w:rsidRPr="005672A5">
          <w:rPr>
            <w:rStyle w:val="Hyperlink"/>
            <w:rFonts w:ascii="Lucida Sans Unicode" w:hAnsi="Lucida Sans Unicode" w:cs="Lucida Sans Unicode"/>
            <w:noProof/>
          </w:rPr>
          <w:tab/>
          <w:t>Finanzierung und redaktionelle Unabhängigkeit</w:t>
        </w:r>
        <w:r w:rsidR="00173603">
          <w:rPr>
            <w:noProof/>
          </w:rPr>
          <w:tab/>
        </w:r>
        <w:r w:rsidR="00173603">
          <w:rPr>
            <w:noProof/>
          </w:rPr>
          <w:fldChar w:fldCharType="begin"/>
        </w:r>
        <w:r w:rsidR="00173603">
          <w:rPr>
            <w:noProof/>
          </w:rPr>
          <w:instrText xml:space="preserve"> PAGEREF _Toc90048827 \h </w:instrText>
        </w:r>
        <w:r w:rsidR="00173603">
          <w:rPr>
            <w:noProof/>
          </w:rPr>
        </w:r>
        <w:r w:rsidR="00173603">
          <w:rPr>
            <w:noProof/>
          </w:rPr>
          <w:fldChar w:fldCharType="separate"/>
        </w:r>
        <w:r w:rsidR="00173603">
          <w:rPr>
            <w:noProof/>
          </w:rPr>
          <w:t>20</w:t>
        </w:r>
        <w:r w:rsidR="00173603">
          <w:rPr>
            <w:noProof/>
          </w:rPr>
          <w:fldChar w:fldCharType="end"/>
        </w:r>
      </w:hyperlink>
    </w:p>
    <w:p w14:paraId="44B0EF57" w14:textId="6ED571C5" w:rsidR="00173603" w:rsidRDefault="009F20E6">
      <w:pPr>
        <w:pStyle w:val="Verzeichnis2"/>
        <w:rPr>
          <w:rFonts w:eastAsiaTheme="minorEastAsia"/>
          <w:noProof/>
          <w:sz w:val="22"/>
          <w:lang w:eastAsia="de-DE"/>
        </w:rPr>
      </w:pPr>
      <w:hyperlink w:anchor="_Toc90048828" w:history="1">
        <w:r w:rsidR="00173603" w:rsidRPr="005672A5">
          <w:rPr>
            <w:rStyle w:val="Hyperlink"/>
            <w:rFonts w:ascii="Lucida Sans Unicode" w:hAnsi="Lucida Sans Unicode" w:cs="Lucida Sans Unicode"/>
            <w:noProof/>
          </w:rPr>
          <w:t>3.8.</w:t>
        </w:r>
        <w:r w:rsidR="00173603" w:rsidRPr="005672A5">
          <w:rPr>
            <w:rStyle w:val="Hyperlink"/>
            <w:rFonts w:ascii="Lucida Sans Unicode" w:hAnsi="Lucida Sans Unicode" w:cs="Lucida Sans Unicode"/>
            <w:noProof/>
          </w:rPr>
          <w:tab/>
          <w:t>Verbreitung und Implementierung</w:t>
        </w:r>
        <w:r w:rsidR="00173603">
          <w:rPr>
            <w:noProof/>
          </w:rPr>
          <w:tab/>
        </w:r>
        <w:r w:rsidR="00173603">
          <w:rPr>
            <w:noProof/>
          </w:rPr>
          <w:fldChar w:fldCharType="begin"/>
        </w:r>
        <w:r w:rsidR="00173603">
          <w:rPr>
            <w:noProof/>
          </w:rPr>
          <w:instrText xml:space="preserve"> PAGEREF _Toc90048828 \h </w:instrText>
        </w:r>
        <w:r w:rsidR="00173603">
          <w:rPr>
            <w:noProof/>
          </w:rPr>
        </w:r>
        <w:r w:rsidR="00173603">
          <w:rPr>
            <w:noProof/>
          </w:rPr>
          <w:fldChar w:fldCharType="separate"/>
        </w:r>
        <w:r w:rsidR="00173603">
          <w:rPr>
            <w:noProof/>
          </w:rPr>
          <w:t>20</w:t>
        </w:r>
        <w:r w:rsidR="00173603">
          <w:rPr>
            <w:noProof/>
          </w:rPr>
          <w:fldChar w:fldCharType="end"/>
        </w:r>
      </w:hyperlink>
    </w:p>
    <w:p w14:paraId="52DAB8D7" w14:textId="27FE1DEE" w:rsidR="00173603" w:rsidRDefault="009F20E6">
      <w:pPr>
        <w:pStyle w:val="Verzeichnis2"/>
        <w:rPr>
          <w:rFonts w:eastAsiaTheme="minorEastAsia"/>
          <w:noProof/>
          <w:sz w:val="22"/>
          <w:lang w:eastAsia="de-DE"/>
        </w:rPr>
      </w:pPr>
      <w:hyperlink w:anchor="_Toc90048829" w:history="1">
        <w:r w:rsidR="00173603" w:rsidRPr="005672A5">
          <w:rPr>
            <w:rStyle w:val="Hyperlink"/>
            <w:rFonts w:ascii="Lucida Sans Unicode" w:hAnsi="Lucida Sans Unicode" w:cs="Lucida Sans Unicode"/>
            <w:noProof/>
          </w:rPr>
          <w:t>3.9.</w:t>
        </w:r>
        <w:r w:rsidR="00173603" w:rsidRPr="005672A5">
          <w:rPr>
            <w:rStyle w:val="Hyperlink"/>
            <w:rFonts w:ascii="Lucida Sans Unicode" w:hAnsi="Lucida Sans Unicode" w:cs="Lucida Sans Unicode"/>
            <w:noProof/>
          </w:rPr>
          <w:tab/>
          <w:t>Gültigkeitsdauer</w:t>
        </w:r>
        <w:r w:rsidR="00173603">
          <w:rPr>
            <w:noProof/>
          </w:rPr>
          <w:tab/>
        </w:r>
        <w:r w:rsidR="00173603">
          <w:rPr>
            <w:noProof/>
          </w:rPr>
          <w:fldChar w:fldCharType="begin"/>
        </w:r>
        <w:r w:rsidR="00173603">
          <w:rPr>
            <w:noProof/>
          </w:rPr>
          <w:instrText xml:space="preserve"> PAGEREF _Toc90048829 \h </w:instrText>
        </w:r>
        <w:r w:rsidR="00173603">
          <w:rPr>
            <w:noProof/>
          </w:rPr>
        </w:r>
        <w:r w:rsidR="00173603">
          <w:rPr>
            <w:noProof/>
          </w:rPr>
          <w:fldChar w:fldCharType="separate"/>
        </w:r>
        <w:r w:rsidR="00173603">
          <w:rPr>
            <w:noProof/>
          </w:rPr>
          <w:t>21</w:t>
        </w:r>
        <w:r w:rsidR="00173603">
          <w:rPr>
            <w:noProof/>
          </w:rPr>
          <w:fldChar w:fldCharType="end"/>
        </w:r>
      </w:hyperlink>
    </w:p>
    <w:p w14:paraId="2BF200F3" w14:textId="1B545C73" w:rsidR="00173603" w:rsidRDefault="009F20E6">
      <w:pPr>
        <w:pStyle w:val="Verzeichnis1"/>
        <w:rPr>
          <w:rFonts w:eastAsiaTheme="minorEastAsia"/>
          <w:b w:val="0"/>
          <w:noProof/>
          <w:sz w:val="22"/>
          <w:lang w:eastAsia="de-DE"/>
        </w:rPr>
      </w:pPr>
      <w:hyperlink w:anchor="_Toc90048830" w:history="1">
        <w:r w:rsidR="00173603" w:rsidRPr="005672A5">
          <w:rPr>
            <w:rStyle w:val="Hyperlink"/>
            <w:rFonts w:ascii="Lucida Sans Unicode" w:hAnsi="Lucida Sans Unicode" w:cs="Lucida Sans Unicode"/>
            <w:noProof/>
          </w:rPr>
          <w:t>4.</w:t>
        </w:r>
        <w:r w:rsidR="00173603" w:rsidRPr="005672A5">
          <w:rPr>
            <w:rStyle w:val="Hyperlink"/>
            <w:rFonts w:ascii="Lucida Sans Unicode" w:hAnsi="Lucida Sans Unicode" w:cs="Lucida Sans Unicode"/>
            <w:noProof/>
          </w:rPr>
          <w:tab/>
          <w:t>Literaturverzeichnis</w:t>
        </w:r>
        <w:r w:rsidR="00173603">
          <w:rPr>
            <w:noProof/>
          </w:rPr>
          <w:tab/>
        </w:r>
        <w:r w:rsidR="00173603">
          <w:rPr>
            <w:noProof/>
          </w:rPr>
          <w:fldChar w:fldCharType="begin"/>
        </w:r>
        <w:r w:rsidR="00173603">
          <w:rPr>
            <w:noProof/>
          </w:rPr>
          <w:instrText xml:space="preserve"> PAGEREF _Toc90048830 \h </w:instrText>
        </w:r>
        <w:r w:rsidR="00173603">
          <w:rPr>
            <w:noProof/>
          </w:rPr>
        </w:r>
        <w:r w:rsidR="00173603">
          <w:rPr>
            <w:noProof/>
          </w:rPr>
          <w:fldChar w:fldCharType="separate"/>
        </w:r>
        <w:r w:rsidR="00173603">
          <w:rPr>
            <w:noProof/>
          </w:rPr>
          <w:t>22</w:t>
        </w:r>
        <w:r w:rsidR="00173603">
          <w:rPr>
            <w:noProof/>
          </w:rPr>
          <w:fldChar w:fldCharType="end"/>
        </w:r>
      </w:hyperlink>
    </w:p>
    <w:p w14:paraId="7E1B32E1" w14:textId="46983053" w:rsidR="00173603" w:rsidRDefault="009F20E6">
      <w:pPr>
        <w:pStyle w:val="Verzeichnis1"/>
        <w:rPr>
          <w:rFonts w:eastAsiaTheme="minorEastAsia"/>
          <w:b w:val="0"/>
          <w:noProof/>
          <w:sz w:val="22"/>
          <w:lang w:eastAsia="de-DE"/>
        </w:rPr>
      </w:pPr>
      <w:hyperlink w:anchor="_Toc90048831" w:history="1">
        <w:r w:rsidR="00173603" w:rsidRPr="005672A5">
          <w:rPr>
            <w:rStyle w:val="Hyperlink"/>
            <w:rFonts w:ascii="Lucida Sans Unicode" w:hAnsi="Lucida Sans Unicode" w:cs="Lucida Sans Unicode"/>
            <w:noProof/>
          </w:rPr>
          <w:t>5.</w:t>
        </w:r>
        <w:r w:rsidR="00173603" w:rsidRPr="005672A5">
          <w:rPr>
            <w:rStyle w:val="Hyperlink"/>
            <w:rFonts w:ascii="Lucida Sans Unicode" w:hAnsi="Lucida Sans Unicode" w:cs="Lucida Sans Unicode"/>
            <w:noProof/>
          </w:rPr>
          <w:tab/>
          <w:t>Anhang: Protokoll der Konsultation</w:t>
        </w:r>
        <w:r w:rsidR="00173603">
          <w:rPr>
            <w:noProof/>
          </w:rPr>
          <w:tab/>
        </w:r>
        <w:r w:rsidR="00173603">
          <w:rPr>
            <w:noProof/>
          </w:rPr>
          <w:fldChar w:fldCharType="begin"/>
        </w:r>
        <w:r w:rsidR="00173603">
          <w:rPr>
            <w:noProof/>
          </w:rPr>
          <w:instrText xml:space="preserve"> PAGEREF _Toc90048831 \h </w:instrText>
        </w:r>
        <w:r w:rsidR="00173603">
          <w:rPr>
            <w:noProof/>
          </w:rPr>
        </w:r>
        <w:r w:rsidR="00173603">
          <w:rPr>
            <w:noProof/>
          </w:rPr>
          <w:fldChar w:fldCharType="separate"/>
        </w:r>
        <w:r w:rsidR="00173603">
          <w:rPr>
            <w:noProof/>
          </w:rPr>
          <w:t>23</w:t>
        </w:r>
        <w:r w:rsidR="00173603">
          <w:rPr>
            <w:noProof/>
          </w:rPr>
          <w:fldChar w:fldCharType="end"/>
        </w:r>
      </w:hyperlink>
    </w:p>
    <w:p w14:paraId="15EC8FA1" w14:textId="77777777" w:rsidR="00173603" w:rsidRDefault="0052798B" w:rsidP="00C50E90">
      <w:pPr>
        <w:pStyle w:val="Ergnzungshinweis"/>
        <w:ind w:left="28" w:hanging="14"/>
        <w:rPr>
          <w:rFonts w:ascii="Lucida Sans Unicode" w:hAnsi="Lucida Sans Unicode" w:cs="Lucida Sans Unicode"/>
          <w:color w:val="auto"/>
          <w:sz w:val="24"/>
          <w:szCs w:val="22"/>
        </w:rPr>
      </w:pPr>
      <w:r w:rsidRPr="004D3C12">
        <w:rPr>
          <w:rFonts w:ascii="Lucida Sans Unicode" w:hAnsi="Lucida Sans Unicode" w:cs="Lucida Sans Unicode"/>
          <w:color w:val="auto"/>
          <w:sz w:val="24"/>
          <w:szCs w:val="22"/>
        </w:rPr>
        <w:fldChar w:fldCharType="end"/>
      </w:r>
    </w:p>
    <w:p w14:paraId="6100F2CF" w14:textId="03CE219F" w:rsidR="00C835E9" w:rsidRPr="004D3C12" w:rsidRDefault="00276437" w:rsidP="00C50E90">
      <w:pPr>
        <w:pStyle w:val="Ergnzungshinweis"/>
        <w:ind w:left="28" w:hanging="14"/>
        <w:rPr>
          <w:rFonts w:ascii="Lucida Sans Unicode" w:hAnsi="Lucida Sans Unicode" w:cs="Lucida Sans Unicode"/>
          <w:b w:val="0"/>
          <w:color w:val="auto"/>
          <w:szCs w:val="18"/>
        </w:rPr>
        <w:sectPr w:rsidR="00C835E9" w:rsidRPr="004D3C12" w:rsidSect="00A609CA">
          <w:headerReference w:type="default" r:id="rId14"/>
          <w:pgSz w:w="11899" w:h="16838"/>
          <w:pgMar w:top="1985" w:right="1134" w:bottom="1418" w:left="1701" w:header="964" w:footer="907" w:gutter="0"/>
          <w:cols w:space="708"/>
        </w:sectPr>
      </w:pPr>
      <w:r w:rsidRPr="00C57ECB">
        <w:rPr>
          <w:rFonts w:ascii="Lucida Sans Unicode" w:hAnsi="Lucida Sans Unicode" w:cs="Lucida Sans Unicode"/>
          <w:color w:val="auto"/>
          <w:szCs w:val="18"/>
        </w:rPr>
        <w:t>Hinweis:</w:t>
      </w:r>
      <w:r w:rsidRPr="00C57ECB">
        <w:rPr>
          <w:rFonts w:ascii="Lucida Sans Unicode" w:hAnsi="Lucida Sans Unicode" w:cs="Lucida Sans Unicode"/>
          <w:b w:val="0"/>
          <w:color w:val="auto"/>
          <w:szCs w:val="18"/>
        </w:rPr>
        <w:t xml:space="preserve"> Im folgenden Text wurde bei der Angabe von Personenbezeichnungen jeweils die männliche Form angewandt. Dies erfolgte ausschließlich zur Verbesserung der Lesbarkeit.</w:t>
      </w:r>
    </w:p>
    <w:p w14:paraId="7C6FD70C" w14:textId="77777777" w:rsidR="00A22308" w:rsidRPr="004D3C12" w:rsidRDefault="00AE3F72" w:rsidP="00276437">
      <w:pPr>
        <w:pStyle w:val="berschrift1"/>
        <w:pageBreakBefore/>
        <w:ind w:left="1678"/>
        <w:rPr>
          <w:rFonts w:ascii="Lucida Sans Unicode" w:hAnsi="Lucida Sans Unicode" w:cs="Lucida Sans Unicode"/>
        </w:rPr>
      </w:pPr>
      <w:bookmarkStart w:id="0" w:name="_Toc347499794"/>
      <w:bookmarkStart w:id="1" w:name="_Toc347499915"/>
      <w:bookmarkStart w:id="2" w:name="_Toc347500439"/>
      <w:bookmarkStart w:id="3" w:name="_Toc90048808"/>
      <w:r w:rsidRPr="004D3C12">
        <w:rPr>
          <w:rFonts w:ascii="Lucida Sans Unicode" w:hAnsi="Lucida Sans Unicode" w:cs="Lucida Sans Unicode"/>
        </w:rPr>
        <w:lastRenderedPageBreak/>
        <w:t>Das Leitlinienprogramm Onkologie</w:t>
      </w:r>
      <w:bookmarkEnd w:id="0"/>
      <w:bookmarkEnd w:id="1"/>
      <w:bookmarkEnd w:id="2"/>
      <w:bookmarkEnd w:id="3"/>
      <w:r w:rsidRPr="004D3C12">
        <w:rPr>
          <w:rFonts w:ascii="Lucida Sans Unicode" w:hAnsi="Lucida Sans Unicode" w:cs="Lucida Sans Unicode"/>
        </w:rPr>
        <w:t xml:space="preserve"> </w:t>
      </w:r>
    </w:p>
    <w:p w14:paraId="6999DE1E" w14:textId="66BAA124" w:rsidR="00D62EF4" w:rsidRPr="004D3C12" w:rsidRDefault="00D62EF4" w:rsidP="0065142C">
      <w:pPr>
        <w:rPr>
          <w:rFonts w:ascii="Lucida Sans Unicode" w:hAnsi="Lucida Sans Unicode" w:cs="Lucida Sans Unicode"/>
          <w:b/>
        </w:rPr>
      </w:pPr>
      <w:r w:rsidRPr="004D3C12">
        <w:rPr>
          <w:rFonts w:ascii="Lucida Sans Unicode" w:hAnsi="Lucida Sans Unicode" w:cs="Lucida Sans Unicode"/>
        </w:rPr>
        <w:t>Leitlinien sind systematisch entwickelte Entscheidungshilfen für Leistungserbringer und Patienten zur angemessenen Vorgehensweise bei speziellen Gesundheitsproblemen. Sie stellen ein wesentliches Instrument zur Förderung von Qualität und Transparenz medizinischer Versorgung dar.</w:t>
      </w:r>
    </w:p>
    <w:p w14:paraId="4EEB215B" w14:textId="77777777" w:rsidR="00DD5CBF" w:rsidRPr="004D3C12" w:rsidRDefault="00DD5CBF" w:rsidP="0065142C">
      <w:pPr>
        <w:rPr>
          <w:rFonts w:ascii="Lucida Sans Unicode" w:hAnsi="Lucida Sans Unicode" w:cs="Lucida Sans Unicode"/>
          <w:b/>
        </w:rPr>
      </w:pPr>
      <w:r w:rsidRPr="004D3C12">
        <w:rPr>
          <w:rFonts w:ascii="Lucida Sans Unicode" w:hAnsi="Lucida Sans Unicode" w:cs="Lucida Sans Unicode"/>
        </w:rPr>
        <w:t>Die Arbeitsgemeinschaft der Wissenschaftlichen Medizinischen Fachgesellschaften e.</w:t>
      </w:r>
      <w:r w:rsidR="004477CE" w:rsidRPr="004D3C12">
        <w:rPr>
          <w:rFonts w:ascii="Lucida Sans Unicode" w:hAnsi="Lucida Sans Unicode" w:cs="Lucida Sans Unicode"/>
        </w:rPr>
        <w:t> </w:t>
      </w:r>
      <w:r w:rsidRPr="004D3C12">
        <w:rPr>
          <w:rFonts w:ascii="Lucida Sans Unicode" w:hAnsi="Lucida Sans Unicode" w:cs="Lucida Sans Unicode"/>
        </w:rPr>
        <w:t>V. (AWMF), die Deutsche Krebsgesellschaft e.</w:t>
      </w:r>
      <w:r w:rsidR="004477CE" w:rsidRPr="004D3C12">
        <w:rPr>
          <w:rFonts w:ascii="Lucida Sans Unicode" w:hAnsi="Lucida Sans Unicode" w:cs="Lucida Sans Unicode"/>
        </w:rPr>
        <w:t> </w:t>
      </w:r>
      <w:r w:rsidRPr="004D3C12">
        <w:rPr>
          <w:rFonts w:ascii="Lucida Sans Unicode" w:hAnsi="Lucida Sans Unicode" w:cs="Lucida Sans Unicode"/>
        </w:rPr>
        <w:t>V. (DKG) und die</w:t>
      </w:r>
      <w:r w:rsidR="006B391F" w:rsidRPr="004D3C12">
        <w:rPr>
          <w:rFonts w:ascii="Lucida Sans Unicode" w:hAnsi="Lucida Sans Unicode" w:cs="Lucida Sans Unicode"/>
        </w:rPr>
        <w:t xml:space="preserve"> Stiftung</w:t>
      </w:r>
      <w:r w:rsidRPr="004D3C12">
        <w:rPr>
          <w:rFonts w:ascii="Lucida Sans Unicode" w:hAnsi="Lucida Sans Unicode" w:cs="Lucida Sans Unicode"/>
        </w:rPr>
        <w:t xml:space="preserve"> Deutsche Krebshilfe e.</w:t>
      </w:r>
      <w:r w:rsidR="004477CE" w:rsidRPr="004D3C12">
        <w:rPr>
          <w:rFonts w:ascii="Lucida Sans Unicode" w:hAnsi="Lucida Sans Unicode" w:cs="Lucida Sans Unicode"/>
        </w:rPr>
        <w:t> </w:t>
      </w:r>
      <w:r w:rsidRPr="004D3C12">
        <w:rPr>
          <w:rFonts w:ascii="Lucida Sans Unicode" w:hAnsi="Lucida Sans Unicode" w:cs="Lucida Sans Unicode"/>
        </w:rPr>
        <w:t>V. haben sich mit dem Leitlinienprogramm Onkologie (OL) das Ziel gesetzt, gemeinsam die Entwicklung und Fortschreibung und den Einsatz wissenschaftlich begründeter und praktikabler Leitlinien in der Onkologie zu fördern und zu unterstützen. Die Basis dieses Programms bilden die medizinisch-wissenschaftlichen Erkenntnisse der Fachgesellschaften und der DKG, der Konsens der medizinischen Fachexperten, Anwender und Patienten sowie das Regelwerk für die Leitlinienerstellung der AWMF und d</w:t>
      </w:r>
      <w:r w:rsidR="00D73B6F" w:rsidRPr="004D3C12">
        <w:rPr>
          <w:rFonts w:ascii="Lucida Sans Unicode" w:hAnsi="Lucida Sans Unicode" w:cs="Lucida Sans Unicode"/>
        </w:rPr>
        <w:t>ie</w:t>
      </w:r>
      <w:r w:rsidRPr="004D3C12">
        <w:rPr>
          <w:rFonts w:ascii="Lucida Sans Unicode" w:hAnsi="Lucida Sans Unicode" w:cs="Lucida Sans Unicode"/>
        </w:rPr>
        <w:t xml:space="preserve"> fachli</w:t>
      </w:r>
      <w:r w:rsidR="00D73B6F" w:rsidRPr="004D3C12">
        <w:rPr>
          <w:rFonts w:ascii="Lucida Sans Unicode" w:hAnsi="Lucida Sans Unicode" w:cs="Lucida Sans Unicode"/>
        </w:rPr>
        <w:t>che</w:t>
      </w:r>
      <w:r w:rsidRPr="004D3C12">
        <w:rPr>
          <w:rFonts w:ascii="Lucida Sans Unicode" w:hAnsi="Lucida Sans Unicode" w:cs="Lucida Sans Unicode"/>
        </w:rPr>
        <w:t xml:space="preserve"> Unterstützung und Finanzierung durc</w:t>
      </w:r>
      <w:r w:rsidR="00AC3DFA" w:rsidRPr="004D3C12">
        <w:rPr>
          <w:rFonts w:ascii="Lucida Sans Unicode" w:hAnsi="Lucida Sans Unicode" w:cs="Lucida Sans Unicode"/>
        </w:rPr>
        <w:t>h die Deutsche Krebshilfe (weitere Informationen</w:t>
      </w:r>
      <w:r w:rsidRPr="004D3C12">
        <w:rPr>
          <w:rFonts w:ascii="Lucida Sans Unicode" w:hAnsi="Lucida Sans Unicode" w:cs="Lucida Sans Unicode"/>
        </w:rPr>
        <w:t xml:space="preserve">: </w:t>
      </w:r>
      <w:hyperlink r:id="rId15" w:history="1">
        <w:r w:rsidR="009F4603" w:rsidRPr="004D3C12">
          <w:rPr>
            <w:rStyle w:val="Hyperlink"/>
            <w:rFonts w:ascii="Lucida Sans Unicode" w:hAnsi="Lucida Sans Unicode" w:cs="Lucida Sans Unicode"/>
          </w:rPr>
          <w:t>http://leitlinienprogramm-onkologie.de/Programm.3.0.html)</w:t>
        </w:r>
      </w:hyperlink>
      <w:r w:rsidRPr="004D3C12">
        <w:rPr>
          <w:rFonts w:ascii="Lucida Sans Unicode" w:hAnsi="Lucida Sans Unicode" w:cs="Lucida Sans Unicode"/>
        </w:rPr>
        <w:t>.</w:t>
      </w:r>
    </w:p>
    <w:p w14:paraId="2D6B6E96" w14:textId="77777777" w:rsidR="00A22308" w:rsidRPr="004D3C12" w:rsidRDefault="00F554DA" w:rsidP="00F554DA">
      <w:pPr>
        <w:pStyle w:val="berschrift1"/>
        <w:tabs>
          <w:tab w:val="clear" w:pos="1418"/>
          <w:tab w:val="clear" w:pos="1679"/>
          <w:tab w:val="num" w:pos="1428"/>
        </w:tabs>
        <w:ind w:left="1428" w:hanging="1450"/>
        <w:rPr>
          <w:rFonts w:ascii="Lucida Sans Unicode" w:hAnsi="Lucida Sans Unicode" w:cs="Lucida Sans Unicode"/>
        </w:rPr>
      </w:pPr>
      <w:bookmarkStart w:id="4" w:name="_Toc347499795"/>
      <w:bookmarkStart w:id="5" w:name="_Toc347499916"/>
      <w:bookmarkStart w:id="6" w:name="_Toc347500440"/>
      <w:bookmarkStart w:id="7" w:name="_Toc90048809"/>
      <w:r w:rsidRPr="004D3C12">
        <w:rPr>
          <w:rFonts w:ascii="Lucida Sans Unicode" w:hAnsi="Lucida Sans Unicode" w:cs="Lucida Sans Unicode"/>
        </w:rPr>
        <w:t xml:space="preserve">Patientenleitlinien im </w:t>
      </w:r>
      <w:bookmarkEnd w:id="4"/>
      <w:bookmarkEnd w:id="5"/>
      <w:bookmarkEnd w:id="6"/>
      <w:r w:rsidR="000F732D" w:rsidRPr="004D3C12">
        <w:rPr>
          <w:rFonts w:ascii="Lucida Sans Unicode" w:hAnsi="Lucida Sans Unicode" w:cs="Lucida Sans Unicode"/>
        </w:rPr>
        <w:t>Leitlinienprogramm Onkologie</w:t>
      </w:r>
      <w:bookmarkEnd w:id="7"/>
    </w:p>
    <w:p w14:paraId="0D7E31C2" w14:textId="0DFB5627" w:rsidR="00A00ED0" w:rsidRPr="004D3C12" w:rsidRDefault="00A00ED0" w:rsidP="0065142C">
      <w:pPr>
        <w:rPr>
          <w:rFonts w:ascii="Lucida Sans Unicode" w:hAnsi="Lucida Sans Unicode" w:cs="Lucida Sans Unicode"/>
          <w:b/>
        </w:rPr>
      </w:pPr>
      <w:r w:rsidRPr="004D3C12">
        <w:rPr>
          <w:rFonts w:ascii="Lucida Sans Unicode" w:hAnsi="Lucida Sans Unicode" w:cs="Lucida Sans Unicode"/>
        </w:rPr>
        <w:t>Laienverständliche Versionen (evidenzbasierter) Leitlinien stellen nach den Anforderungen des</w:t>
      </w:r>
      <w:r w:rsidR="0008065E" w:rsidRPr="004D3C12">
        <w:rPr>
          <w:rFonts w:ascii="Lucida Sans Unicode" w:hAnsi="Lucida Sans Unicode" w:cs="Lucida Sans Unicode"/>
        </w:rPr>
        <w:t xml:space="preserve"> Deutschen Instruments zur methodischen Leitlinien-Bewertung (</w:t>
      </w:r>
      <w:r w:rsidR="00FC3D62">
        <w:rPr>
          <w:rFonts w:ascii="Lucida Sans Unicode" w:hAnsi="Lucida Sans Unicode" w:cs="Lucida Sans Unicode"/>
        </w:rPr>
        <w:t>AG</w:t>
      </w:r>
      <w:r w:rsidR="001F02FA">
        <w:rPr>
          <w:rFonts w:ascii="Lucida Sans Unicode" w:hAnsi="Lucida Sans Unicode" w:cs="Lucida Sans Unicode"/>
        </w:rPr>
        <w:t>R</w:t>
      </w:r>
      <w:r w:rsidR="006F47EB">
        <w:rPr>
          <w:rFonts w:ascii="Lucida Sans Unicode" w:hAnsi="Lucida Sans Unicode" w:cs="Lucida Sans Unicode"/>
        </w:rPr>
        <w:t>EE II</w:t>
      </w:r>
      <w:r w:rsidR="0008065E" w:rsidRPr="004D3C12">
        <w:rPr>
          <w:rFonts w:ascii="Lucida Sans Unicode" w:hAnsi="Lucida Sans Unicode" w:cs="Lucida Sans Unicode"/>
        </w:rPr>
        <w:t xml:space="preserve">) </w:t>
      </w:r>
      <w:r w:rsidRPr="004D3C12">
        <w:rPr>
          <w:rFonts w:ascii="Lucida Sans Unicode" w:hAnsi="Lucida Sans Unicode" w:cs="Lucida Sans Unicode"/>
        </w:rPr>
        <w:t>ein wesentliches Qualitätsmerkmal einer guten Leitlinie dar</w:t>
      </w:r>
      <w:r w:rsidR="00A50849" w:rsidRPr="004D3C12">
        <w:rPr>
          <w:rFonts w:ascii="Lucida Sans Unicode" w:hAnsi="Lucida Sans Unicode" w:cs="Lucida Sans Unicode"/>
        </w:rPr>
        <w:t>.</w:t>
      </w:r>
    </w:p>
    <w:p w14:paraId="3D479AF8" w14:textId="7E24BCD4" w:rsidR="00A00ED0" w:rsidRPr="004D3C12" w:rsidRDefault="00A00ED0" w:rsidP="0065142C">
      <w:pPr>
        <w:rPr>
          <w:rFonts w:ascii="Lucida Sans Unicode" w:hAnsi="Lucida Sans Unicode" w:cs="Lucida Sans Unicode"/>
          <w:b/>
        </w:rPr>
      </w:pPr>
      <w:r w:rsidRPr="004D3C12">
        <w:rPr>
          <w:rFonts w:ascii="Lucida Sans Unicode" w:hAnsi="Lucida Sans Unicode" w:cs="Lucida Sans Unicode"/>
        </w:rPr>
        <w:t xml:space="preserve">Um Betroffenen den kompetenten Umgang mit ihrer Erkrankung und bewusste Therapieentscheidungen zu ermöglichen, soll der Inhalt </w:t>
      </w:r>
      <w:r w:rsidR="00500969" w:rsidRPr="004D3C12">
        <w:rPr>
          <w:rFonts w:ascii="Lucida Sans Unicode" w:hAnsi="Lucida Sans Unicode" w:cs="Lucida Sans Unicode"/>
        </w:rPr>
        <w:t xml:space="preserve">einer </w:t>
      </w:r>
      <w:r w:rsidR="006F47EB" w:rsidRPr="004D3C12">
        <w:rPr>
          <w:rFonts w:ascii="Lucida Sans Unicode" w:hAnsi="Lucida Sans Unicode" w:cs="Lucida Sans Unicode"/>
        </w:rPr>
        <w:t>ärztliche</w:t>
      </w:r>
      <w:r w:rsidR="006F47EB">
        <w:rPr>
          <w:rFonts w:ascii="Lucida Sans Unicode" w:hAnsi="Lucida Sans Unicode" w:cs="Lucida Sans Unicode"/>
        </w:rPr>
        <w:t>n</w:t>
      </w:r>
      <w:r w:rsidR="006F47EB" w:rsidRPr="004D3C12">
        <w:rPr>
          <w:rFonts w:ascii="Lucida Sans Unicode" w:hAnsi="Lucida Sans Unicode" w:cs="Lucida Sans Unicode"/>
        </w:rPr>
        <w:t xml:space="preserve"> </w:t>
      </w:r>
      <w:r w:rsidRPr="004D3C12">
        <w:rPr>
          <w:rFonts w:ascii="Lucida Sans Unicode" w:hAnsi="Lucida Sans Unicode" w:cs="Lucida Sans Unicode"/>
        </w:rPr>
        <w:t>Leitlinien in geeignete</w:t>
      </w:r>
      <w:r w:rsidR="00500969" w:rsidRPr="004D3C12">
        <w:rPr>
          <w:rFonts w:ascii="Lucida Sans Unicode" w:hAnsi="Lucida Sans Unicode" w:cs="Lucida Sans Unicode"/>
        </w:rPr>
        <w:t>r</w:t>
      </w:r>
      <w:r w:rsidRPr="004D3C12">
        <w:rPr>
          <w:rFonts w:ascii="Lucida Sans Unicode" w:hAnsi="Lucida Sans Unicode" w:cs="Lucida Sans Unicode"/>
        </w:rPr>
        <w:t xml:space="preserve"> Form auch Patienten sowie deren Angehörigen zugänglich gemacht werden. Verständlichkeit und Vollständigkeit aus Sicht der Zielgruppe soll</w:t>
      </w:r>
      <w:r w:rsidR="006E5C48" w:rsidRPr="004D3C12">
        <w:rPr>
          <w:rFonts w:ascii="Lucida Sans Unicode" w:hAnsi="Lucida Sans Unicode" w:cs="Lucida Sans Unicode"/>
        </w:rPr>
        <w:t>en</w:t>
      </w:r>
      <w:r w:rsidRPr="004D3C12">
        <w:rPr>
          <w:rFonts w:ascii="Lucida Sans Unicode" w:hAnsi="Lucida Sans Unicode" w:cs="Lucida Sans Unicode"/>
        </w:rPr>
        <w:t xml:space="preserve"> dabei durch die Einbeziehung von Patientenvertretern in den Prozess der Erstellung der leitlinienbasierten Patienteninformationen (sogenannte Patientenleitlinien) sichergestellt werden.</w:t>
      </w:r>
    </w:p>
    <w:p w14:paraId="7F10FE79" w14:textId="77777777" w:rsidR="00C50E90" w:rsidRPr="004D3C12" w:rsidRDefault="000B0D38" w:rsidP="0065142C">
      <w:pPr>
        <w:rPr>
          <w:rFonts w:ascii="Lucida Sans Unicode" w:hAnsi="Lucida Sans Unicode" w:cs="Lucida Sans Unicode"/>
        </w:rPr>
        <w:sectPr w:rsidR="00C50E90" w:rsidRPr="004D3C12" w:rsidSect="00A609CA">
          <w:headerReference w:type="default" r:id="rId16"/>
          <w:pgSz w:w="11899" w:h="16838"/>
          <w:pgMar w:top="1985" w:right="1134" w:bottom="1418" w:left="1701" w:header="964" w:footer="907" w:gutter="0"/>
          <w:cols w:space="708"/>
        </w:sectPr>
      </w:pPr>
      <w:r w:rsidRPr="004D3C12">
        <w:rPr>
          <w:rFonts w:ascii="Lucida Sans Unicode" w:hAnsi="Lucida Sans Unicode" w:cs="Lucida Sans Unicode"/>
        </w:rPr>
        <w:t xml:space="preserve">Im Rahmen des </w:t>
      </w:r>
      <w:r w:rsidR="000F732D" w:rsidRPr="004D3C12">
        <w:rPr>
          <w:rFonts w:ascii="Lucida Sans Unicode" w:hAnsi="Lucida Sans Unicode" w:cs="Lucida Sans Unicode"/>
        </w:rPr>
        <w:t>Leitlinienprogramms Onkologie</w:t>
      </w:r>
      <w:r w:rsidRPr="004D3C12">
        <w:rPr>
          <w:rFonts w:ascii="Lucida Sans Unicode" w:hAnsi="Lucida Sans Unicode" w:cs="Lucida Sans Unicode"/>
        </w:rPr>
        <w:t xml:space="preserve"> </w:t>
      </w:r>
      <w:r w:rsidR="005C3148" w:rsidRPr="004D3C12">
        <w:rPr>
          <w:rFonts w:ascii="Lucida Sans Unicode" w:hAnsi="Lucida Sans Unicode" w:cs="Lucida Sans Unicode"/>
        </w:rPr>
        <w:t>sind</w:t>
      </w:r>
      <w:r w:rsidR="00261A82" w:rsidRPr="004D3C12">
        <w:rPr>
          <w:rFonts w:ascii="Lucida Sans Unicode" w:hAnsi="Lucida Sans Unicode" w:cs="Lucida Sans Unicode"/>
        </w:rPr>
        <w:t xml:space="preserve"> </w:t>
      </w:r>
      <w:r w:rsidRPr="004D3C12">
        <w:rPr>
          <w:rFonts w:ascii="Lucida Sans Unicode" w:hAnsi="Lucida Sans Unicode" w:cs="Lucida Sans Unicode"/>
        </w:rPr>
        <w:t>laiengerecht aufbereitete Version</w:t>
      </w:r>
      <w:r w:rsidR="005C3148" w:rsidRPr="004D3C12">
        <w:rPr>
          <w:rFonts w:ascii="Lucida Sans Unicode" w:hAnsi="Lucida Sans Unicode" w:cs="Lucida Sans Unicode"/>
        </w:rPr>
        <w:t>en</w:t>
      </w:r>
      <w:r w:rsidRPr="004D3C12">
        <w:rPr>
          <w:rFonts w:ascii="Lucida Sans Unicode" w:hAnsi="Lucida Sans Unicode" w:cs="Lucida Sans Unicode"/>
        </w:rPr>
        <w:t xml:space="preserve"> </w:t>
      </w:r>
      <w:r w:rsidR="00261A82" w:rsidRPr="004D3C12">
        <w:rPr>
          <w:rFonts w:ascii="Lucida Sans Unicode" w:hAnsi="Lucida Sans Unicode" w:cs="Lucida Sans Unicode"/>
        </w:rPr>
        <w:t>jeder</w:t>
      </w:r>
      <w:r w:rsidRPr="004D3C12">
        <w:rPr>
          <w:rFonts w:ascii="Lucida Sans Unicode" w:hAnsi="Lucida Sans Unicode" w:cs="Lucida Sans Unicode"/>
        </w:rPr>
        <w:t xml:space="preserve"> ärztlichen (S3-)Leitlinie verpflichtender Bestandteil der Leitlinienentwicklung.</w:t>
      </w:r>
    </w:p>
    <w:p w14:paraId="49FF54C1" w14:textId="77777777" w:rsidR="00A22308" w:rsidRPr="004D3C12" w:rsidRDefault="00806300" w:rsidP="0008065E">
      <w:pPr>
        <w:pStyle w:val="berschrift2"/>
        <w:pageBreakBefore/>
        <w:ind w:left="1429" w:hanging="1429"/>
        <w:rPr>
          <w:rFonts w:ascii="Lucida Sans Unicode" w:hAnsi="Lucida Sans Unicode" w:cs="Lucida Sans Unicode"/>
        </w:rPr>
      </w:pPr>
      <w:bookmarkStart w:id="8" w:name="_Toc347499796"/>
      <w:bookmarkStart w:id="9" w:name="_Toc347499917"/>
      <w:bookmarkStart w:id="10" w:name="_Toc347500441"/>
      <w:bookmarkStart w:id="11" w:name="_Toc90048810"/>
      <w:r w:rsidRPr="004D3C12">
        <w:rPr>
          <w:rFonts w:ascii="Lucida Sans Unicode" w:hAnsi="Lucida Sans Unicode" w:cs="Lucida Sans Unicode"/>
        </w:rPr>
        <w:lastRenderedPageBreak/>
        <w:t xml:space="preserve">Allgemeine </w:t>
      </w:r>
      <w:r w:rsidR="00335608" w:rsidRPr="004D3C12">
        <w:rPr>
          <w:rFonts w:ascii="Lucida Sans Unicode" w:hAnsi="Lucida Sans Unicode" w:cs="Lucida Sans Unicode"/>
        </w:rPr>
        <w:t>Zielsetzung</w:t>
      </w:r>
      <w:r w:rsidR="001320DF" w:rsidRPr="004D3C12">
        <w:rPr>
          <w:rFonts w:ascii="Lucida Sans Unicode" w:hAnsi="Lucida Sans Unicode" w:cs="Lucida Sans Unicode"/>
        </w:rPr>
        <w:t xml:space="preserve"> von Patientenleitlinien</w:t>
      </w:r>
      <w:r w:rsidR="00B5377B" w:rsidRPr="004D3C12">
        <w:rPr>
          <w:rFonts w:ascii="Lucida Sans Unicode" w:hAnsi="Lucida Sans Unicode" w:cs="Lucida Sans Unicode"/>
        </w:rPr>
        <w:t xml:space="preserve"> </w:t>
      </w:r>
      <w:r w:rsidR="00143DDF" w:rsidRPr="004D3C12">
        <w:rPr>
          <w:rFonts w:ascii="Lucida Sans Unicode" w:hAnsi="Lucida Sans Unicode" w:cs="Lucida Sans Unicode"/>
        </w:rPr>
        <w:t>im Leitlinienprogramm</w:t>
      </w:r>
      <w:bookmarkEnd w:id="8"/>
      <w:bookmarkEnd w:id="9"/>
      <w:bookmarkEnd w:id="10"/>
      <w:r w:rsidR="003104A9" w:rsidRPr="004D3C12">
        <w:rPr>
          <w:rFonts w:ascii="Lucida Sans Unicode" w:hAnsi="Lucida Sans Unicode" w:cs="Lucida Sans Unicode"/>
        </w:rPr>
        <w:t xml:space="preserve"> Onkologie</w:t>
      </w:r>
      <w:bookmarkEnd w:id="11"/>
    </w:p>
    <w:p w14:paraId="6363400F" w14:textId="77777777" w:rsidR="001320DF" w:rsidRPr="004D3C12" w:rsidRDefault="001320DF" w:rsidP="0065142C">
      <w:pPr>
        <w:rPr>
          <w:rFonts w:ascii="Lucida Sans Unicode" w:hAnsi="Lucida Sans Unicode" w:cs="Lucida Sans Unicode"/>
        </w:rPr>
      </w:pPr>
      <w:r w:rsidRPr="004D3C12">
        <w:rPr>
          <w:rFonts w:ascii="Lucida Sans Unicode" w:hAnsi="Lucida Sans Unicode" w:cs="Lucida Sans Unicode"/>
        </w:rPr>
        <w:t xml:space="preserve">Zu den Zielen </w:t>
      </w:r>
      <w:r w:rsidR="00666FC5" w:rsidRPr="004D3C12">
        <w:rPr>
          <w:rFonts w:ascii="Lucida Sans Unicode" w:hAnsi="Lucida Sans Unicode" w:cs="Lucida Sans Unicode"/>
        </w:rPr>
        <w:t xml:space="preserve">von Patientenleitlinien </w:t>
      </w:r>
      <w:r w:rsidR="00AC3DFA" w:rsidRPr="004D3C12">
        <w:rPr>
          <w:rFonts w:ascii="Lucida Sans Unicode" w:hAnsi="Lucida Sans Unicode" w:cs="Lucida Sans Unicode"/>
        </w:rPr>
        <w:t xml:space="preserve">in der Onkologie </w:t>
      </w:r>
      <w:r w:rsidR="00535148" w:rsidRPr="004D3C12">
        <w:rPr>
          <w:rFonts w:ascii="Lucida Sans Unicode" w:hAnsi="Lucida Sans Unicode" w:cs="Lucida Sans Unicode"/>
        </w:rPr>
        <w:t>gehört es,</w:t>
      </w:r>
    </w:p>
    <w:p w14:paraId="719D7861" w14:textId="77777777" w:rsidR="001320DF" w:rsidRPr="00A1734D" w:rsidRDefault="001320DF" w:rsidP="00845244">
      <w:pPr>
        <w:pStyle w:val="Listenabsatz"/>
      </w:pPr>
      <w:r w:rsidRPr="00A1734D">
        <w:t>die evidenzbasierten Empfehlungen aus der</w:t>
      </w:r>
      <w:r w:rsidR="00B5377B" w:rsidRPr="00A1734D">
        <w:t xml:space="preserve"> </w:t>
      </w:r>
      <w:r w:rsidRPr="00A1734D">
        <w:t>S3-Leitlinie</w:t>
      </w:r>
      <w:r w:rsidR="0001124C" w:rsidRPr="00A1734D">
        <w:t>, die die Basis für die Patientenleitlinie bildet,</w:t>
      </w:r>
      <w:r w:rsidRPr="00A1734D">
        <w:t xml:space="preserve"> in eine für medizinische Laien verständliche Sprache zu übertragen und so die Zielgruppen und Personen ihres sozialen Umfelds über die angemessene Versorgung unter Berücksichtigung aller an der Behandlung und Betreuung Beteiligten zu infor</w:t>
      </w:r>
      <w:r w:rsidR="0001124C" w:rsidRPr="00A1734D">
        <w:t>mieren;</w:t>
      </w:r>
    </w:p>
    <w:p w14:paraId="412027E2" w14:textId="77777777" w:rsidR="001320DF" w:rsidRPr="00A1734D" w:rsidRDefault="00B5377B" w:rsidP="00845244">
      <w:pPr>
        <w:pStyle w:val="Listenabsatz"/>
      </w:pPr>
      <w:r w:rsidRPr="00A1734D">
        <w:t>ein realistisches Bild der Krebse</w:t>
      </w:r>
      <w:r w:rsidR="001320DF" w:rsidRPr="00A1734D">
        <w:t>rkrankung sowie der Möglichkeiten und Grenzen deren Behandlung zu vermitteln;</w:t>
      </w:r>
    </w:p>
    <w:p w14:paraId="09A6F2AE" w14:textId="77777777" w:rsidR="001320DF" w:rsidRPr="00A1734D" w:rsidRDefault="001320DF" w:rsidP="00845244">
      <w:pPr>
        <w:pStyle w:val="Listenabsatz"/>
      </w:pPr>
      <w:r w:rsidRPr="00A1734D">
        <w:t>Patienten bei einer informierten Therapieentscheidung zu unterstützen;</w:t>
      </w:r>
    </w:p>
    <w:p w14:paraId="64B8AE10" w14:textId="77777777" w:rsidR="001320DF" w:rsidRPr="00A1734D" w:rsidRDefault="001320DF" w:rsidP="00845244">
      <w:pPr>
        <w:pStyle w:val="Listenabsatz"/>
      </w:pPr>
      <w:r w:rsidRPr="00A1734D">
        <w:t>auf konkrete Fragen der Patienten im Zusammenhang mit der Erkrankung einzu</w:t>
      </w:r>
      <w:r w:rsidR="0001124C" w:rsidRPr="00A1734D">
        <w:t>gehen;</w:t>
      </w:r>
    </w:p>
    <w:p w14:paraId="1BFA8623" w14:textId="77777777" w:rsidR="001320DF" w:rsidRPr="00A1734D" w:rsidRDefault="001320DF" w:rsidP="00845244">
      <w:pPr>
        <w:pStyle w:val="Listenabsatz"/>
      </w:pPr>
      <w:r w:rsidRPr="00A1734D">
        <w:t>das Selbstmanagement der Erkrankung durch Patienten zu</w:t>
      </w:r>
      <w:r w:rsidR="0001124C" w:rsidRPr="00A1734D">
        <w:t xml:space="preserve"> unterstützen und zu begleiten;</w:t>
      </w:r>
    </w:p>
    <w:p w14:paraId="74F8BCE3" w14:textId="77777777" w:rsidR="001320DF" w:rsidRPr="00A1734D" w:rsidRDefault="001320DF" w:rsidP="00845244">
      <w:pPr>
        <w:pStyle w:val="Listenabsatz"/>
      </w:pPr>
      <w:r w:rsidRPr="00A1734D">
        <w:t>den Prozess der gemeinsamen Entscheidungsfindung in der Arzt-Patient-Beziehung zu fördern;</w:t>
      </w:r>
    </w:p>
    <w:p w14:paraId="057337F2" w14:textId="77777777" w:rsidR="001320DF" w:rsidRPr="00A1734D" w:rsidRDefault="001320DF" w:rsidP="00845244">
      <w:pPr>
        <w:pStyle w:val="Listenabsatz"/>
      </w:pPr>
      <w:r w:rsidRPr="00A1734D">
        <w:t>die Zusammenarbeit aller an der Behandlung beteiligten medizinischen Berufsgruppen zu beschreiben;</w:t>
      </w:r>
    </w:p>
    <w:p w14:paraId="3035EC8C" w14:textId="77777777" w:rsidR="001320DF" w:rsidRPr="00A1734D" w:rsidRDefault="001320DF" w:rsidP="00845244">
      <w:pPr>
        <w:pStyle w:val="Listenabsatz"/>
      </w:pPr>
      <w:r w:rsidRPr="00A1734D">
        <w:t xml:space="preserve">den Austausch mit </w:t>
      </w:r>
      <w:r w:rsidR="008F15FD" w:rsidRPr="00A1734D">
        <w:t>anderen Betroffenen zu fördern;</w:t>
      </w:r>
    </w:p>
    <w:p w14:paraId="1FC08217" w14:textId="77777777" w:rsidR="001320DF" w:rsidRPr="00A1734D" w:rsidRDefault="001320DF" w:rsidP="00845244">
      <w:pPr>
        <w:pStyle w:val="Listenabsatz"/>
      </w:pPr>
      <w:r w:rsidRPr="00A1734D">
        <w:t>einen Beitrag zur Qualitätsverbesserung der Versorgung zu leisten.</w:t>
      </w:r>
    </w:p>
    <w:p w14:paraId="374B6DEB" w14:textId="77777777" w:rsidR="001320DF" w:rsidRPr="004D3C12" w:rsidRDefault="001320DF" w:rsidP="001320DF">
      <w:pPr>
        <w:ind w:left="1834" w:hanging="416"/>
        <w:rPr>
          <w:rFonts w:ascii="Lucida Sans Unicode" w:hAnsi="Lucida Sans Unicode" w:cs="Lucida Sans Unicode"/>
          <w:b/>
        </w:rPr>
      </w:pPr>
      <w:r w:rsidRPr="004D3C12">
        <w:rPr>
          <w:rFonts w:ascii="Lucida Sans Unicode" w:hAnsi="Lucida Sans Unicode" w:cs="Lucida Sans Unicode"/>
          <w:b/>
        </w:rPr>
        <w:t>Rückwirkung auf die S3-Leitlinie:</w:t>
      </w:r>
    </w:p>
    <w:p w14:paraId="63C4A7BC" w14:textId="77777777" w:rsidR="001320DF" w:rsidRPr="004D3C12" w:rsidRDefault="002748D4" w:rsidP="00845244">
      <w:pPr>
        <w:pStyle w:val="Listenabsatz"/>
      </w:pPr>
      <w:r w:rsidRPr="004D3C12">
        <w:t xml:space="preserve">Unterstützung </w:t>
      </w:r>
      <w:r w:rsidR="001320DF" w:rsidRPr="004D3C12">
        <w:t>des Prozesses der Implementierung der S3-Leitlinie mit Hilfe der Patientenleitlinie;</w:t>
      </w:r>
    </w:p>
    <w:p w14:paraId="0A63CF8F" w14:textId="77777777" w:rsidR="001320DF" w:rsidRPr="004D3C12" w:rsidRDefault="001320DF" w:rsidP="00845244">
      <w:pPr>
        <w:pStyle w:val="Listenabsatz"/>
      </w:pPr>
      <w:r w:rsidRPr="004D3C12">
        <w:t>Rückkopplung der für Patienten relevanten Inhalte der Patientenleitlinie, die bisher noch nicht Bestandteil der S3-Leitlinien sind, an das Autorenteam der S3-Leitlinie (zum Beispiel spezielle Hilfen zur Visualisierung der Entscheidungsunterstützung).</w:t>
      </w:r>
    </w:p>
    <w:p w14:paraId="321E68E2" w14:textId="77777777" w:rsidR="00143DDF" w:rsidRPr="004D3C12" w:rsidRDefault="00143DDF" w:rsidP="00143DDF">
      <w:pPr>
        <w:pStyle w:val="berschrift2"/>
        <w:ind w:left="1456" w:hanging="1456"/>
        <w:rPr>
          <w:rFonts w:ascii="Lucida Sans Unicode" w:hAnsi="Lucida Sans Unicode" w:cs="Lucida Sans Unicode"/>
        </w:rPr>
      </w:pPr>
      <w:bookmarkStart w:id="12" w:name="_Toc90048811"/>
      <w:bookmarkStart w:id="13" w:name="_Toc347499797"/>
      <w:bookmarkStart w:id="14" w:name="_Toc347499918"/>
      <w:bookmarkStart w:id="15" w:name="_Toc347500442"/>
      <w:r w:rsidRPr="004D3C12">
        <w:rPr>
          <w:rFonts w:ascii="Lucida Sans Unicode" w:hAnsi="Lucida Sans Unicode" w:cs="Lucida Sans Unicode"/>
        </w:rPr>
        <w:t xml:space="preserve">Erstellung von Patientenleitlinien im </w:t>
      </w:r>
      <w:r w:rsidR="008A68D4" w:rsidRPr="004D3C12">
        <w:rPr>
          <w:rFonts w:ascii="Lucida Sans Unicode" w:hAnsi="Lucida Sans Unicode" w:cs="Lucida Sans Unicode"/>
        </w:rPr>
        <w:t>Leitlinienprogramm Onkologie</w:t>
      </w:r>
      <w:bookmarkEnd w:id="12"/>
      <w:r w:rsidRPr="004D3C12">
        <w:rPr>
          <w:rFonts w:ascii="Lucida Sans Unicode" w:hAnsi="Lucida Sans Unicode" w:cs="Lucida Sans Unicode"/>
        </w:rPr>
        <w:t xml:space="preserve"> </w:t>
      </w:r>
      <w:bookmarkEnd w:id="13"/>
      <w:bookmarkEnd w:id="14"/>
      <w:bookmarkEnd w:id="15"/>
    </w:p>
    <w:p w14:paraId="4B633B9B" w14:textId="0D42CA09" w:rsidR="00A73287" w:rsidRPr="004D3C12" w:rsidRDefault="00A73287" w:rsidP="006F47EB">
      <w:pPr>
        <w:rPr>
          <w:rFonts w:ascii="Lucida Sans Unicode" w:hAnsi="Lucida Sans Unicode" w:cs="Lucida Sans Unicode"/>
          <w:b/>
        </w:rPr>
      </w:pPr>
      <w:r w:rsidRPr="004D3C12">
        <w:rPr>
          <w:rFonts w:ascii="Lucida Sans Unicode" w:hAnsi="Lucida Sans Unicode" w:cs="Lucida Sans Unicode"/>
        </w:rPr>
        <w:t>Das Ärztliche Zentrum für Qualität in der Medizin (ÄZQ) hat im Rahmen des Programms für Nationale VersorgungsLeitlinien (NVL) eine</w:t>
      </w:r>
      <w:r w:rsidR="006F47EB">
        <w:rPr>
          <w:rFonts w:ascii="Lucida Sans Unicode" w:hAnsi="Lucida Sans Unicode" w:cs="Lucida Sans Unicode"/>
        </w:rPr>
        <w:t xml:space="preserve"> </w:t>
      </w:r>
      <w:r w:rsidR="00D37883" w:rsidRPr="004D3C12">
        <w:rPr>
          <w:rFonts w:ascii="Lucida Sans Unicode" w:hAnsi="Lucida Sans Unicode" w:cs="Lucida Sans Unicode"/>
        </w:rPr>
        <w:t xml:space="preserve">etablierte </w:t>
      </w:r>
      <w:r w:rsidRPr="004D3C12">
        <w:rPr>
          <w:rFonts w:ascii="Lucida Sans Unicode" w:hAnsi="Lucida Sans Unicode" w:cs="Lucida Sans Unicode"/>
        </w:rPr>
        <w:t>Methodik für die Erstellung von Patientenleitlinien</w:t>
      </w:r>
      <w:r w:rsidR="00D37883" w:rsidRPr="004D3C12">
        <w:rPr>
          <w:rFonts w:ascii="Lucida Sans Unicode" w:hAnsi="Lucida Sans Unicode" w:cs="Lucida Sans Unicode"/>
        </w:rPr>
        <w:t xml:space="preserve"> entwickelt</w:t>
      </w:r>
      <w:r w:rsidR="006F47EB">
        <w:rPr>
          <w:rFonts w:ascii="Lucida Sans Unicode" w:hAnsi="Lucida Sans Unicode" w:cs="Lucida Sans Unicode"/>
        </w:rPr>
        <w:t>, die sich an den Standard für evidenzbasierte Gesundheitsinformationen orientiert</w:t>
      </w:r>
      <w:r w:rsidR="00620895" w:rsidRPr="004D3C12">
        <w:rPr>
          <w:rFonts w:ascii="Lucida Sans Unicode" w:hAnsi="Lucida Sans Unicode" w:cs="Lucida Sans Unicode"/>
        </w:rPr>
        <w:t xml:space="preserve"> (</w:t>
      </w:r>
      <w:hyperlink r:id="rId17" w:history="1">
        <w:r w:rsidR="00CC52BC" w:rsidRPr="004D3C12">
          <w:rPr>
            <w:rStyle w:val="Hyperlink"/>
            <w:rFonts w:ascii="Lucida Sans Unicode" w:hAnsi="Lucida Sans Unicode" w:cs="Lucida Sans Unicode"/>
          </w:rPr>
          <w:t>www.leitlinien.de/nvl</w:t>
        </w:r>
      </w:hyperlink>
      <w:r w:rsidR="00620895" w:rsidRPr="004D3C12">
        <w:rPr>
          <w:rFonts w:ascii="Lucida Sans Unicode" w:hAnsi="Lucida Sans Unicode" w:cs="Lucida Sans Unicode"/>
        </w:rPr>
        <w:t>)</w:t>
      </w:r>
      <w:r w:rsidR="00D37883" w:rsidRPr="004D3C12">
        <w:rPr>
          <w:rFonts w:ascii="Lucida Sans Unicode" w:hAnsi="Lucida Sans Unicode" w:cs="Lucida Sans Unicode"/>
        </w:rPr>
        <w:t xml:space="preserve">. </w:t>
      </w:r>
      <w:r w:rsidR="00F3107C" w:rsidRPr="004D3C12">
        <w:rPr>
          <w:rFonts w:ascii="Lucida Sans Unicode" w:hAnsi="Lucida Sans Unicode" w:cs="Lucida Sans Unicode"/>
        </w:rPr>
        <w:t xml:space="preserve">Im Rahmen des Leitlinienprogramms Onkologie folgt </w:t>
      </w:r>
      <w:r w:rsidR="00FA5521">
        <w:rPr>
          <w:rFonts w:ascii="Lucida Sans Unicode" w:hAnsi="Lucida Sans Unicode" w:cs="Lucida Sans Unicode"/>
        </w:rPr>
        <w:t xml:space="preserve">obligat </w:t>
      </w:r>
      <w:r w:rsidR="00F3107C" w:rsidRPr="004D3C12">
        <w:rPr>
          <w:rFonts w:ascii="Lucida Sans Unicode" w:hAnsi="Lucida Sans Unicode" w:cs="Lucida Sans Unicode"/>
        </w:rPr>
        <w:t xml:space="preserve">die Erstellung von Patientenleitlinien </w:t>
      </w:r>
      <w:r w:rsidR="00FA5521">
        <w:rPr>
          <w:rFonts w:ascii="Lucida Sans Unicode" w:hAnsi="Lucida Sans Unicode" w:cs="Lucida Sans Unicode"/>
        </w:rPr>
        <w:t>gemäß dies</w:t>
      </w:r>
      <w:r w:rsidR="00F3107C" w:rsidRPr="004D3C12">
        <w:rPr>
          <w:rFonts w:ascii="Lucida Sans Unicode" w:hAnsi="Lucida Sans Unicode" w:cs="Lucida Sans Unicode"/>
        </w:rPr>
        <w:t>er Methodik</w:t>
      </w:r>
      <w:r w:rsidR="000D1554" w:rsidRPr="004D3C12">
        <w:rPr>
          <w:rFonts w:ascii="Lucida Sans Unicode" w:hAnsi="Lucida Sans Unicode" w:cs="Lucida Sans Unicode"/>
        </w:rPr>
        <w:t xml:space="preserve"> (siehe auch Kapitel „</w:t>
      </w:r>
      <w:r w:rsidR="009F3E89" w:rsidRPr="004D3C12">
        <w:rPr>
          <w:rFonts w:ascii="Lucida Sans Unicode" w:hAnsi="Lucida Sans Unicode" w:cs="Lucida Sans Unicode"/>
        </w:rPr>
        <w:t>Vorgehensweise“</w:t>
      </w:r>
      <w:r w:rsidR="00FA5521">
        <w:rPr>
          <w:rFonts w:ascii="Lucida Sans Unicode" w:hAnsi="Lucida Sans Unicode" w:cs="Lucida Sans Unicode"/>
        </w:rPr>
        <w:t>)</w:t>
      </w:r>
      <w:r w:rsidR="003B2B13" w:rsidRPr="004D3C12">
        <w:rPr>
          <w:rFonts w:ascii="Lucida Sans Unicode" w:hAnsi="Lucida Sans Unicode" w:cs="Lucida Sans Unicode"/>
        </w:rPr>
        <w:t>.</w:t>
      </w:r>
    </w:p>
    <w:p w14:paraId="38F29116" w14:textId="77777777" w:rsidR="001D0E60" w:rsidRPr="004D3C12" w:rsidRDefault="001D0E60" w:rsidP="003F4A3B">
      <w:pPr>
        <w:pStyle w:val="berschrift3"/>
        <w:ind w:left="1678"/>
        <w:rPr>
          <w:rFonts w:ascii="Lucida Sans Unicode" w:hAnsi="Lucida Sans Unicode" w:cs="Lucida Sans Unicode"/>
        </w:rPr>
      </w:pPr>
      <w:bookmarkStart w:id="16" w:name="_Toc347499798"/>
      <w:bookmarkStart w:id="17" w:name="_Toc347499919"/>
      <w:bookmarkStart w:id="18" w:name="_Toc347500443"/>
      <w:bookmarkStart w:id="19" w:name="_Toc90048812"/>
      <w:r w:rsidRPr="004D3C12">
        <w:rPr>
          <w:rFonts w:ascii="Lucida Sans Unicode" w:hAnsi="Lucida Sans Unicode" w:cs="Lucida Sans Unicode"/>
        </w:rPr>
        <w:t>Allgemeine Inhalte</w:t>
      </w:r>
      <w:bookmarkEnd w:id="16"/>
      <w:bookmarkEnd w:id="17"/>
      <w:bookmarkEnd w:id="18"/>
      <w:bookmarkEnd w:id="19"/>
    </w:p>
    <w:p w14:paraId="4CB4C26C" w14:textId="77777777" w:rsidR="0033628F" w:rsidRPr="004D3C12" w:rsidRDefault="001D0E60" w:rsidP="0065142C">
      <w:pPr>
        <w:rPr>
          <w:rFonts w:ascii="Lucida Sans Unicode" w:hAnsi="Lucida Sans Unicode" w:cs="Lucida Sans Unicode"/>
        </w:rPr>
      </w:pPr>
      <w:r w:rsidRPr="004D3C12">
        <w:rPr>
          <w:rFonts w:ascii="Lucida Sans Unicode" w:hAnsi="Lucida Sans Unicode" w:cs="Lucida Sans Unicode"/>
        </w:rPr>
        <w:t xml:space="preserve">Die </w:t>
      </w:r>
      <w:r w:rsidR="008F15FD" w:rsidRPr="004D3C12">
        <w:rPr>
          <w:rFonts w:ascii="Lucida Sans Unicode" w:hAnsi="Lucida Sans Unicode" w:cs="Lucida Sans Unicode"/>
        </w:rPr>
        <w:t>OL-</w:t>
      </w:r>
      <w:r w:rsidRPr="004D3C12">
        <w:rPr>
          <w:rFonts w:ascii="Lucida Sans Unicode" w:hAnsi="Lucida Sans Unicode" w:cs="Lucida Sans Unicode"/>
        </w:rPr>
        <w:t>Patientenleitli</w:t>
      </w:r>
      <w:r w:rsidR="008F15FD" w:rsidRPr="004D3C12">
        <w:rPr>
          <w:rFonts w:ascii="Lucida Sans Unicode" w:hAnsi="Lucida Sans Unicode" w:cs="Lucida Sans Unicode"/>
        </w:rPr>
        <w:t>nien</w:t>
      </w:r>
      <w:r w:rsidRPr="004D3C12">
        <w:rPr>
          <w:rFonts w:ascii="Lucida Sans Unicode" w:hAnsi="Lucida Sans Unicode" w:cs="Lucida Sans Unicode"/>
        </w:rPr>
        <w:t xml:space="preserve"> gründen sich auf die Empfehlungen der zugrundeliegenden S3-Leitlinie</w:t>
      </w:r>
      <w:r w:rsidR="00535148" w:rsidRPr="004D3C12">
        <w:rPr>
          <w:rFonts w:ascii="Lucida Sans Unicode" w:hAnsi="Lucida Sans Unicode" w:cs="Lucida Sans Unicode"/>
        </w:rPr>
        <w:t>n</w:t>
      </w:r>
      <w:r w:rsidRPr="004D3C12">
        <w:rPr>
          <w:rFonts w:ascii="Lucida Sans Unicode" w:hAnsi="Lucida Sans Unicode" w:cs="Lucida Sans Unicode"/>
        </w:rPr>
        <w:t xml:space="preserve"> und beinhalten die folgenden Elemente:</w:t>
      </w:r>
    </w:p>
    <w:p w14:paraId="4D93835F" w14:textId="77777777" w:rsidR="001D0E60" w:rsidRPr="004D3C12" w:rsidRDefault="001D0E60" w:rsidP="00845244">
      <w:pPr>
        <w:pStyle w:val="Listenabsatz"/>
      </w:pPr>
      <w:r w:rsidRPr="004D3C12">
        <w:rPr>
          <w:b/>
        </w:rPr>
        <w:lastRenderedPageBreak/>
        <w:t>EVIDENZ</w:t>
      </w:r>
      <w:r w:rsidRPr="004D3C12">
        <w:t xml:space="preserve"> – evidenzbasierte Empfehlungen aus der entsprechenden S3-Leitlinie;</w:t>
      </w:r>
    </w:p>
    <w:p w14:paraId="2F23C10F" w14:textId="77777777" w:rsidR="001D0E60" w:rsidRPr="004D3C12" w:rsidRDefault="001D0E60" w:rsidP="00845244">
      <w:pPr>
        <w:pStyle w:val="Listenabsatz"/>
      </w:pPr>
      <w:r w:rsidRPr="004D3C12">
        <w:rPr>
          <w:b/>
        </w:rPr>
        <w:t>HINTERGRUNDWISSEN</w:t>
      </w:r>
      <w:r w:rsidRPr="004D3C12">
        <w:t xml:space="preserve"> – Erklärungen zu anatomischen Gegebenheiten und physiologischen Vorgängen im gesunden und kranken Organismus;</w:t>
      </w:r>
    </w:p>
    <w:p w14:paraId="09B2255C" w14:textId="77777777" w:rsidR="001D0E60" w:rsidRPr="004D3C12" w:rsidRDefault="001D0E60" w:rsidP="00845244">
      <w:pPr>
        <w:pStyle w:val="Listenabsatz"/>
      </w:pPr>
      <w:r w:rsidRPr="004D3C12">
        <w:rPr>
          <w:b/>
        </w:rPr>
        <w:t>EPIDEMIOLOGIE</w:t>
      </w:r>
      <w:r w:rsidR="003F4A3B" w:rsidRPr="004D3C12">
        <w:t xml:space="preserve"> –</w:t>
      </w:r>
      <w:r w:rsidR="00AC795F" w:rsidRPr="004D3C12">
        <w:t xml:space="preserve"> </w:t>
      </w:r>
      <w:r w:rsidR="003F4A3B" w:rsidRPr="004D3C12">
        <w:t xml:space="preserve">Inzidenz, Mortalität und </w:t>
      </w:r>
      <w:r w:rsidRPr="004D3C12">
        <w:t>natürlicher Krankheitsverlauf;</w:t>
      </w:r>
    </w:p>
    <w:p w14:paraId="124FE3C9" w14:textId="77777777" w:rsidR="001D0E60" w:rsidRPr="004D3C12" w:rsidRDefault="001D0E60" w:rsidP="00845244">
      <w:pPr>
        <w:pStyle w:val="Listenabsatz"/>
      </w:pPr>
      <w:r w:rsidRPr="004D3C12">
        <w:rPr>
          <w:b/>
        </w:rPr>
        <w:t>DIAGNOSTIK, THERAPIE UND NACHSORGE</w:t>
      </w:r>
      <w:r w:rsidRPr="004D3C12">
        <w:t xml:space="preserve"> – laienverständliche Übersetzung der Empfehlungen der </w:t>
      </w:r>
      <w:r w:rsidR="00186566" w:rsidRPr="004D3C12">
        <w:t xml:space="preserve">zugrundeliegenden </w:t>
      </w:r>
      <w:r w:rsidRPr="004D3C12">
        <w:t>S3-Leitlinie, Darstellung aller Optionen mit Nutzen und Risiken;</w:t>
      </w:r>
    </w:p>
    <w:p w14:paraId="1DE253B0" w14:textId="77777777" w:rsidR="001D0E60" w:rsidRPr="004D3C12" w:rsidRDefault="001D0E60" w:rsidP="00845244">
      <w:pPr>
        <w:pStyle w:val="Listenabsatz"/>
      </w:pPr>
      <w:r w:rsidRPr="004D3C12">
        <w:rPr>
          <w:b/>
        </w:rPr>
        <w:t>ARZT-PATIENTEN-KOMMUNIKATION</w:t>
      </w:r>
      <w:r w:rsidRPr="004D3C12">
        <w:t xml:space="preserve"> </w:t>
      </w:r>
      <w:r w:rsidR="001E6B74" w:rsidRPr="004D3C12">
        <w:t>–</w:t>
      </w:r>
      <w:r w:rsidRPr="004D3C12">
        <w:t xml:space="preserve"> Hierunter sind Anleitungen und Hilfestellungen für das Arzt-Patienten-Gespräch zu verstehen, die eine gemeinsame Entscheidungsfindung erleichtern sollen. Diese Hilfen findet der Leser der Patientenleitlinie innerhalb der einzelnen Textabschnitte und in Form einer Fragencheckliste am Ende der Patientenleitlinie, die der Vorbereitung und Unterstützung von Artbesuchen dienen soll;</w:t>
      </w:r>
    </w:p>
    <w:p w14:paraId="0EB14D39" w14:textId="77777777" w:rsidR="00497383" w:rsidRPr="004D3C12" w:rsidRDefault="001D0E60" w:rsidP="00845244">
      <w:pPr>
        <w:pStyle w:val="Listenabsatz"/>
      </w:pPr>
      <w:r w:rsidRPr="004D3C12">
        <w:rPr>
          <w:b/>
        </w:rPr>
        <w:t>UNTERSTÜTZUNG UND HILFEN</w:t>
      </w:r>
      <w:r w:rsidRPr="004D3C12">
        <w:t xml:space="preserve"> </w:t>
      </w:r>
      <w:r w:rsidR="001E6B74" w:rsidRPr="004D3C12">
        <w:t>–</w:t>
      </w:r>
      <w:r w:rsidRPr="004D3C12">
        <w:t xml:space="preserve"> Adressen von Selbsthilfeorganisationen, Einrichtungen der Patientenberatung und von den an der Erstellung der S3-Leitlinie vertretenen wissenschaftlichen medizinischen Fachgesellschaften, sowie Hinweise auf weitere qualitativ hochwertige Informationen in Printform und im Internet, deren methodische Qualität geprüft wurde.</w:t>
      </w:r>
    </w:p>
    <w:p w14:paraId="42EC45B8" w14:textId="77777777" w:rsidR="00B5377B" w:rsidRPr="004D3C12" w:rsidRDefault="00A73287" w:rsidP="00A73287">
      <w:pPr>
        <w:pStyle w:val="berschrift3"/>
        <w:rPr>
          <w:rFonts w:ascii="Lucida Sans Unicode" w:hAnsi="Lucida Sans Unicode" w:cs="Lucida Sans Unicode"/>
        </w:rPr>
      </w:pPr>
      <w:bookmarkStart w:id="20" w:name="_Toc347499799"/>
      <w:bookmarkStart w:id="21" w:name="_Toc347499920"/>
      <w:bookmarkStart w:id="22" w:name="_Toc347500444"/>
      <w:bookmarkStart w:id="23" w:name="_Toc90048813"/>
      <w:r w:rsidRPr="004D3C12">
        <w:rPr>
          <w:rFonts w:ascii="Lucida Sans Unicode" w:hAnsi="Lucida Sans Unicode" w:cs="Lucida Sans Unicode"/>
        </w:rPr>
        <w:t>Methodische Anforderungen</w:t>
      </w:r>
      <w:bookmarkEnd w:id="20"/>
      <w:bookmarkEnd w:id="21"/>
      <w:bookmarkEnd w:id="22"/>
      <w:bookmarkEnd w:id="23"/>
    </w:p>
    <w:p w14:paraId="7D3B7EA7" w14:textId="6DB6A35A" w:rsidR="00620895" w:rsidRPr="004D3C12" w:rsidRDefault="00143DDF" w:rsidP="0065142C">
      <w:pPr>
        <w:rPr>
          <w:rFonts w:ascii="Lucida Sans Unicode" w:hAnsi="Lucida Sans Unicode" w:cs="Lucida Sans Unicode"/>
        </w:rPr>
      </w:pPr>
      <w:r w:rsidRPr="004D3C12">
        <w:rPr>
          <w:rFonts w:ascii="Lucida Sans Unicode" w:hAnsi="Lucida Sans Unicode" w:cs="Lucida Sans Unicode"/>
        </w:rPr>
        <w:t xml:space="preserve">Die Methodik für </w:t>
      </w:r>
      <w:r w:rsidR="00A73287" w:rsidRPr="004D3C12">
        <w:rPr>
          <w:rFonts w:ascii="Lucida Sans Unicode" w:hAnsi="Lucida Sans Unicode" w:cs="Lucida Sans Unicode"/>
        </w:rPr>
        <w:t xml:space="preserve">alle </w:t>
      </w:r>
      <w:r w:rsidRPr="004D3C12">
        <w:rPr>
          <w:rFonts w:ascii="Lucida Sans Unicode" w:hAnsi="Lucida Sans Unicode" w:cs="Lucida Sans Unicode"/>
        </w:rPr>
        <w:t xml:space="preserve">Patientenleitlinien des Leitlinienprogramms </w:t>
      </w:r>
      <w:r w:rsidR="00D17372" w:rsidRPr="004D3C12">
        <w:rPr>
          <w:rFonts w:ascii="Lucida Sans Unicode" w:hAnsi="Lucida Sans Unicode" w:cs="Lucida Sans Unicode"/>
        </w:rPr>
        <w:t xml:space="preserve">Onkologie </w:t>
      </w:r>
      <w:r w:rsidRPr="004D3C12">
        <w:rPr>
          <w:rFonts w:ascii="Lucida Sans Unicode" w:hAnsi="Lucida Sans Unicode" w:cs="Lucida Sans Unicode"/>
        </w:rPr>
        <w:t xml:space="preserve">orientiert </w:t>
      </w:r>
      <w:r w:rsidR="00264853" w:rsidRPr="004D3C12">
        <w:rPr>
          <w:rFonts w:ascii="Lucida Sans Unicode" w:hAnsi="Lucida Sans Unicode" w:cs="Lucida Sans Unicode"/>
        </w:rPr>
        <w:t xml:space="preserve">sich </w:t>
      </w:r>
      <w:r w:rsidRPr="004D3C12">
        <w:rPr>
          <w:rFonts w:ascii="Lucida Sans Unicode" w:hAnsi="Lucida Sans Unicode" w:cs="Lucida Sans Unicode"/>
        </w:rPr>
        <w:t>an anerkannten Standards. Diese sind u.</w:t>
      </w:r>
      <w:r w:rsidR="00AC795F" w:rsidRPr="004D3C12">
        <w:rPr>
          <w:rFonts w:ascii="Lucida Sans Unicode" w:hAnsi="Lucida Sans Unicode" w:cs="Lucida Sans Unicode"/>
        </w:rPr>
        <w:t xml:space="preserve"> </w:t>
      </w:r>
      <w:r w:rsidRPr="004D3C12">
        <w:rPr>
          <w:rFonts w:ascii="Lucida Sans Unicode" w:hAnsi="Lucida Sans Unicode" w:cs="Lucida Sans Unicode"/>
        </w:rPr>
        <w:t>a. formuliert in „Gute Praxis Gesundheitsinformati</w:t>
      </w:r>
      <w:r w:rsidR="00AC795F" w:rsidRPr="004D3C12">
        <w:rPr>
          <w:rFonts w:ascii="Lucida Sans Unicode" w:hAnsi="Lucida Sans Unicode" w:cs="Lucida Sans Unicode"/>
        </w:rPr>
        <w:t>on“ des Deutschen Netzwerks E</w:t>
      </w:r>
      <w:r w:rsidRPr="004D3C12">
        <w:rPr>
          <w:rFonts w:ascii="Lucida Sans Unicode" w:hAnsi="Lucida Sans Unicode" w:cs="Lucida Sans Unicode"/>
        </w:rPr>
        <w:t>videnzbasierte Medizin  und im „Manual Patienteninformation“ des ÄZQ.</w:t>
      </w:r>
    </w:p>
    <w:p w14:paraId="6E76D290" w14:textId="7AF8206F" w:rsidR="00143DDF" w:rsidRPr="004D3C12" w:rsidRDefault="00143DDF" w:rsidP="0065142C">
      <w:pPr>
        <w:rPr>
          <w:rFonts w:ascii="Lucida Sans Unicode" w:hAnsi="Lucida Sans Unicode" w:cs="Lucida Sans Unicode"/>
        </w:rPr>
      </w:pPr>
      <w:r w:rsidRPr="004D3C12">
        <w:rPr>
          <w:rFonts w:ascii="Lucida Sans Unicode" w:hAnsi="Lucida Sans Unicode" w:cs="Lucida Sans Unicode"/>
        </w:rPr>
        <w:t>Verlässliche Patienteninformationen sollen:</w:t>
      </w:r>
    </w:p>
    <w:p w14:paraId="5F78CEEE" w14:textId="77777777" w:rsidR="00143DDF" w:rsidRPr="004D3C12" w:rsidRDefault="00143DDF" w:rsidP="00845244">
      <w:pPr>
        <w:pStyle w:val="Listenabsatz"/>
      </w:pPr>
      <w:r w:rsidRPr="004D3C12">
        <w:t>nicht interessengebunden sein;</w:t>
      </w:r>
    </w:p>
    <w:p w14:paraId="38A75A9A" w14:textId="77777777" w:rsidR="00143DDF" w:rsidRPr="004D3C12" w:rsidRDefault="00143DDF" w:rsidP="00845244">
      <w:pPr>
        <w:pStyle w:val="Listenabsatz"/>
      </w:pPr>
      <w:r w:rsidRPr="004D3C12">
        <w:t>auf dem besten derzeit verfügbaren medizinischen Wissen beruhen;</w:t>
      </w:r>
    </w:p>
    <w:p w14:paraId="074B8D22" w14:textId="77777777" w:rsidR="00143DDF" w:rsidRPr="004D3C12" w:rsidRDefault="00143DDF" w:rsidP="00845244">
      <w:pPr>
        <w:pStyle w:val="Listenabsatz"/>
      </w:pPr>
      <w:r w:rsidRPr="004D3C12">
        <w:t>ein realistisches Bild der Erkrankung vermitteln;</w:t>
      </w:r>
    </w:p>
    <w:p w14:paraId="7871F3E4" w14:textId="77777777" w:rsidR="00143DDF" w:rsidRPr="004D3C12" w:rsidRDefault="00143DDF" w:rsidP="00845244">
      <w:pPr>
        <w:pStyle w:val="Listenabsatz"/>
      </w:pPr>
      <w:r w:rsidRPr="004D3C12">
        <w:t>alle Behandlungsoptionen mit Nutzen- und Schadenswahrscheinlichkeiten darstellen;</w:t>
      </w:r>
    </w:p>
    <w:p w14:paraId="46A667EA" w14:textId="12A5AB5C" w:rsidR="00143DDF" w:rsidRPr="004D3C12" w:rsidRDefault="00143DDF" w:rsidP="00845244">
      <w:pPr>
        <w:pStyle w:val="Listenabsatz"/>
      </w:pPr>
      <w:r w:rsidRPr="004D3C12">
        <w:t>Nutzen und Schaden an</w:t>
      </w:r>
      <w:r w:rsidR="008F0839">
        <w:t>h</w:t>
      </w:r>
      <w:r w:rsidRPr="004D3C12">
        <w:t>and von patientenrelevanten Endpunkten vermitteln;</w:t>
      </w:r>
    </w:p>
    <w:p w14:paraId="78ED6009" w14:textId="77777777" w:rsidR="00143DDF" w:rsidRPr="004D3C12" w:rsidRDefault="00143DDF" w:rsidP="00845244">
      <w:pPr>
        <w:pStyle w:val="Listenabsatz"/>
      </w:pPr>
      <w:r w:rsidRPr="004D3C12">
        <w:t>Nutzen und Risiken verständlich kommunizieren (in absoluten Zahlen);</w:t>
      </w:r>
    </w:p>
    <w:p w14:paraId="458A25EA" w14:textId="77777777" w:rsidR="00143DDF" w:rsidRPr="004D3C12" w:rsidRDefault="00143DDF" w:rsidP="00845244">
      <w:pPr>
        <w:pStyle w:val="Listenabsatz"/>
      </w:pPr>
      <w:r w:rsidRPr="004D3C12">
        <w:t>sich zu Unsicherheiten äußern;</w:t>
      </w:r>
    </w:p>
    <w:p w14:paraId="5FDD6A88" w14:textId="77777777" w:rsidR="00143DDF" w:rsidRPr="004D3C12" w:rsidRDefault="00143DDF" w:rsidP="00845244">
      <w:pPr>
        <w:pStyle w:val="Listenabsatz"/>
      </w:pPr>
      <w:r w:rsidRPr="004D3C12">
        <w:t>Finanzierung und potenzielle Interessenkonflikte der Autoren offenlegen;</w:t>
      </w:r>
    </w:p>
    <w:p w14:paraId="4C4CCC28" w14:textId="77777777" w:rsidR="00B5377B" w:rsidRPr="004D3C12" w:rsidRDefault="00143DDF" w:rsidP="00845244">
      <w:pPr>
        <w:pStyle w:val="Listenabsatz"/>
      </w:pPr>
      <w:r w:rsidRPr="004D3C12">
        <w:t>verständlich in Sprache und Darstellung sein.</w:t>
      </w:r>
    </w:p>
    <w:p w14:paraId="3940F1D3" w14:textId="77777777" w:rsidR="00497383" w:rsidRPr="004D3C12" w:rsidRDefault="00497383" w:rsidP="00497383">
      <w:pPr>
        <w:pStyle w:val="berschrift3"/>
        <w:rPr>
          <w:rFonts w:ascii="Lucida Sans Unicode" w:hAnsi="Lucida Sans Unicode" w:cs="Lucida Sans Unicode"/>
        </w:rPr>
      </w:pPr>
      <w:bookmarkStart w:id="24" w:name="_Toc347499800"/>
      <w:bookmarkStart w:id="25" w:name="_Toc347499921"/>
      <w:bookmarkStart w:id="26" w:name="_Toc347500445"/>
      <w:bookmarkStart w:id="27" w:name="_Toc90048814"/>
      <w:r w:rsidRPr="004D3C12">
        <w:rPr>
          <w:rFonts w:ascii="Lucida Sans Unicode" w:hAnsi="Lucida Sans Unicode" w:cs="Lucida Sans Unicode"/>
        </w:rPr>
        <w:t>Vorgehensweise</w:t>
      </w:r>
      <w:bookmarkEnd w:id="24"/>
      <w:bookmarkEnd w:id="25"/>
      <w:bookmarkEnd w:id="26"/>
      <w:bookmarkEnd w:id="27"/>
    </w:p>
    <w:p w14:paraId="46C57E2E" w14:textId="4B2A4853" w:rsidR="00497383" w:rsidRPr="004D3C12" w:rsidRDefault="00497383" w:rsidP="0065142C">
      <w:pPr>
        <w:rPr>
          <w:rFonts w:ascii="Lucida Sans Unicode" w:hAnsi="Lucida Sans Unicode" w:cs="Lucida Sans Unicode"/>
          <w:b/>
        </w:rPr>
      </w:pPr>
      <w:r w:rsidRPr="004D3C12">
        <w:rPr>
          <w:rFonts w:ascii="Lucida Sans Unicode" w:hAnsi="Lucida Sans Unicode" w:cs="Lucida Sans Unicode"/>
        </w:rPr>
        <w:t xml:space="preserve">Die Vorgehensweise bei der Erstellung von Patientenleitlinien zu S3-Leitlinien ist in </w:t>
      </w:r>
      <w:r w:rsidR="00575C34" w:rsidRPr="004D3C12">
        <w:rPr>
          <w:rFonts w:ascii="Lucida Sans Unicode" w:hAnsi="Lucida Sans Unicode" w:cs="Lucida Sans Unicode"/>
        </w:rPr>
        <w:fldChar w:fldCharType="begin"/>
      </w:r>
      <w:r w:rsidR="00575C34" w:rsidRPr="004D3C12">
        <w:rPr>
          <w:rFonts w:ascii="Lucida Sans Unicode" w:hAnsi="Lucida Sans Unicode" w:cs="Lucida Sans Unicode"/>
        </w:rPr>
        <w:instrText xml:space="preserve"> REF _Ref347498667 \h </w:instrText>
      </w:r>
      <w:r w:rsidR="004D3C12">
        <w:rPr>
          <w:rFonts w:ascii="Lucida Sans Unicode" w:hAnsi="Lucida Sans Unicode" w:cs="Lucida Sans Unicode"/>
        </w:rPr>
        <w:instrText xml:space="preserve"> \* MERGEFORMAT </w:instrText>
      </w:r>
      <w:r w:rsidR="00575C34" w:rsidRPr="004D3C12">
        <w:rPr>
          <w:rFonts w:ascii="Lucida Sans Unicode" w:hAnsi="Lucida Sans Unicode" w:cs="Lucida Sans Unicode"/>
        </w:rPr>
      </w:r>
      <w:r w:rsidR="00575C34" w:rsidRPr="004D3C12">
        <w:rPr>
          <w:rFonts w:ascii="Lucida Sans Unicode" w:hAnsi="Lucida Sans Unicode" w:cs="Lucida Sans Unicode"/>
        </w:rPr>
        <w:fldChar w:fldCharType="separate"/>
      </w:r>
      <w:r w:rsidR="00381AB9" w:rsidRPr="004D3C12">
        <w:rPr>
          <w:rFonts w:ascii="Lucida Sans Unicode" w:hAnsi="Lucida Sans Unicode" w:cs="Lucida Sans Unicode"/>
        </w:rPr>
        <w:t xml:space="preserve">Abbildung </w:t>
      </w:r>
      <w:r w:rsidR="00381AB9" w:rsidRPr="004D3C12">
        <w:rPr>
          <w:rFonts w:ascii="Lucida Sans Unicode" w:hAnsi="Lucida Sans Unicode" w:cs="Lucida Sans Unicode"/>
          <w:noProof/>
        </w:rPr>
        <w:t>1</w:t>
      </w:r>
      <w:r w:rsidR="00575C34" w:rsidRPr="004D3C12">
        <w:rPr>
          <w:rFonts w:ascii="Lucida Sans Unicode" w:hAnsi="Lucida Sans Unicode" w:cs="Lucida Sans Unicode"/>
        </w:rPr>
        <w:fldChar w:fldCharType="end"/>
      </w:r>
      <w:r w:rsidRPr="004D3C12">
        <w:rPr>
          <w:rFonts w:ascii="Lucida Sans Unicode" w:hAnsi="Lucida Sans Unicode" w:cs="Lucida Sans Unicode"/>
        </w:rPr>
        <w:t xml:space="preserve"> </w:t>
      </w:r>
      <w:r w:rsidR="00AC795F" w:rsidRPr="004D3C12">
        <w:rPr>
          <w:rFonts w:ascii="Lucida Sans Unicode" w:hAnsi="Lucida Sans Unicode" w:cs="Lucida Sans Unicode"/>
        </w:rPr>
        <w:t>verkürzt</w:t>
      </w:r>
      <w:r w:rsidR="0033628F" w:rsidRPr="004D3C12">
        <w:rPr>
          <w:rFonts w:ascii="Lucida Sans Unicode" w:hAnsi="Lucida Sans Unicode" w:cs="Lucida Sans Unicode"/>
        </w:rPr>
        <w:t xml:space="preserve"> </w:t>
      </w:r>
      <w:r w:rsidRPr="004D3C12">
        <w:rPr>
          <w:rFonts w:ascii="Lucida Sans Unicode" w:hAnsi="Lucida Sans Unicode" w:cs="Lucida Sans Unicode"/>
        </w:rPr>
        <w:t>dargestellt.</w:t>
      </w:r>
    </w:p>
    <w:p w14:paraId="21869290" w14:textId="77777777" w:rsidR="00575C34" w:rsidRPr="004D3C12" w:rsidRDefault="006D1B2A" w:rsidP="00575C34">
      <w:pPr>
        <w:keepNext/>
        <w:jc w:val="center"/>
        <w:rPr>
          <w:rFonts w:ascii="Lucida Sans Unicode" w:hAnsi="Lucida Sans Unicode" w:cs="Lucida Sans Unicode"/>
        </w:rPr>
      </w:pPr>
      <w:r w:rsidRPr="004D3C12">
        <w:rPr>
          <w:rFonts w:ascii="Lucida Sans Unicode" w:hAnsi="Lucida Sans Unicode" w:cs="Lucida Sans Unicode"/>
          <w:noProof/>
          <w:lang w:eastAsia="de-DE"/>
        </w:rPr>
        <w:lastRenderedPageBreak/>
        <w:drawing>
          <wp:inline distT="0" distB="0" distL="0" distR="0" wp14:anchorId="6E99FF42" wp14:editId="24E28B14">
            <wp:extent cx="3956685" cy="4633595"/>
            <wp:effectExtent l="0" t="0" r="571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56685" cy="4633595"/>
                    </a:xfrm>
                    <a:prstGeom prst="rect">
                      <a:avLst/>
                    </a:prstGeom>
                    <a:noFill/>
                  </pic:spPr>
                </pic:pic>
              </a:graphicData>
            </a:graphic>
          </wp:inline>
        </w:drawing>
      </w:r>
    </w:p>
    <w:p w14:paraId="42B16EB6" w14:textId="77777777" w:rsidR="00497383" w:rsidRPr="004D3C12" w:rsidRDefault="00575C34" w:rsidP="00575C34">
      <w:pPr>
        <w:pStyle w:val="Beschriftung"/>
        <w:rPr>
          <w:rFonts w:ascii="Lucida Sans Unicode" w:hAnsi="Lucida Sans Unicode" w:cs="Lucida Sans Unicode"/>
        </w:rPr>
      </w:pPr>
      <w:bookmarkStart w:id="28" w:name="_Ref347498667"/>
      <w:r w:rsidRPr="004D3C12">
        <w:rPr>
          <w:rFonts w:ascii="Lucida Sans Unicode" w:hAnsi="Lucida Sans Unicode" w:cs="Lucida Sans Unicode"/>
        </w:rPr>
        <w:t xml:space="preserve">Abbildung </w:t>
      </w:r>
      <w:r w:rsidR="006311F6" w:rsidRPr="004D3C12">
        <w:rPr>
          <w:rFonts w:ascii="Lucida Sans Unicode" w:hAnsi="Lucida Sans Unicode" w:cs="Lucida Sans Unicode"/>
        </w:rPr>
        <w:fldChar w:fldCharType="begin"/>
      </w:r>
      <w:r w:rsidR="006311F6" w:rsidRPr="004D3C12">
        <w:rPr>
          <w:rFonts w:ascii="Lucida Sans Unicode" w:hAnsi="Lucida Sans Unicode" w:cs="Lucida Sans Unicode"/>
        </w:rPr>
        <w:instrText xml:space="preserve"> SEQ Abbildung \* ARABIC </w:instrText>
      </w:r>
      <w:r w:rsidR="006311F6" w:rsidRPr="004D3C12">
        <w:rPr>
          <w:rFonts w:ascii="Lucida Sans Unicode" w:hAnsi="Lucida Sans Unicode" w:cs="Lucida Sans Unicode"/>
        </w:rPr>
        <w:fldChar w:fldCharType="separate"/>
      </w:r>
      <w:r w:rsidR="00381AB9" w:rsidRPr="004D3C12">
        <w:rPr>
          <w:rFonts w:ascii="Lucida Sans Unicode" w:hAnsi="Lucida Sans Unicode" w:cs="Lucida Sans Unicode"/>
          <w:noProof/>
        </w:rPr>
        <w:t>1</w:t>
      </w:r>
      <w:r w:rsidR="006311F6" w:rsidRPr="004D3C12">
        <w:rPr>
          <w:rFonts w:ascii="Lucida Sans Unicode" w:hAnsi="Lucida Sans Unicode" w:cs="Lucida Sans Unicode"/>
          <w:noProof/>
        </w:rPr>
        <w:fldChar w:fldCharType="end"/>
      </w:r>
      <w:bookmarkEnd w:id="28"/>
      <w:r w:rsidRPr="004D3C12">
        <w:rPr>
          <w:rFonts w:ascii="Lucida Sans Unicode" w:hAnsi="Lucida Sans Unicode" w:cs="Lucida Sans Unicode"/>
        </w:rPr>
        <w:t xml:space="preserve">: Vorgehensweise bei der Erstellung </w:t>
      </w:r>
      <w:r w:rsidR="009F3E89" w:rsidRPr="004D3C12">
        <w:rPr>
          <w:rFonts w:ascii="Lucida Sans Unicode" w:hAnsi="Lucida Sans Unicode" w:cs="Lucida Sans Unicode"/>
        </w:rPr>
        <w:t xml:space="preserve">einer Patientenversion </w:t>
      </w:r>
    </w:p>
    <w:p w14:paraId="13716059" w14:textId="77777777" w:rsidR="00347FE2" w:rsidRDefault="00347FE2" w:rsidP="0065142C">
      <w:pPr>
        <w:rPr>
          <w:rFonts w:ascii="Lucida Sans Unicode" w:hAnsi="Lucida Sans Unicode" w:cs="Lucida Sans Unicode"/>
        </w:rPr>
      </w:pPr>
    </w:p>
    <w:p w14:paraId="2BF11223" w14:textId="26CBAACC" w:rsidR="008F15FD" w:rsidRPr="004D3C12" w:rsidRDefault="008F15FD" w:rsidP="0065142C">
      <w:pPr>
        <w:rPr>
          <w:rFonts w:ascii="Lucida Sans Unicode" w:hAnsi="Lucida Sans Unicode" w:cs="Lucida Sans Unicode"/>
          <w:b/>
        </w:rPr>
      </w:pPr>
      <w:r w:rsidRPr="004D3C12">
        <w:rPr>
          <w:rFonts w:ascii="Lucida Sans Unicode" w:hAnsi="Lucida Sans Unicode" w:cs="Lucida Sans Unicode"/>
        </w:rPr>
        <w:t xml:space="preserve">Eine OL-Patientenleitlinie wird gemeinsam von Experten, die schon an der Erstellung der S3-Leitlinie mitgearbeitet haben, und von Patientenvertretern entwickelt. </w:t>
      </w:r>
      <w:r w:rsidR="0033628F" w:rsidRPr="004D3C12">
        <w:rPr>
          <w:rFonts w:ascii="Lucida Sans Unicode" w:hAnsi="Lucida Sans Unicode" w:cs="Lucida Sans Unicode"/>
        </w:rPr>
        <w:t xml:space="preserve">Das Redaktionsgremium für eine Patientenleitlinie besteht je nach Vorgabe der beauftragenden Fachgesellschaft aus bis zu </w:t>
      </w:r>
      <w:r w:rsidR="0069472A">
        <w:rPr>
          <w:rFonts w:ascii="Lucida Sans Unicode" w:hAnsi="Lucida Sans Unicode" w:cs="Lucida Sans Unicode"/>
        </w:rPr>
        <w:t>zehn</w:t>
      </w:r>
      <w:r w:rsidR="0069472A" w:rsidRPr="004D3C12">
        <w:rPr>
          <w:rFonts w:ascii="Lucida Sans Unicode" w:hAnsi="Lucida Sans Unicode" w:cs="Lucida Sans Unicode"/>
        </w:rPr>
        <w:t xml:space="preserve"> </w:t>
      </w:r>
      <w:r w:rsidR="0033628F" w:rsidRPr="004D3C12">
        <w:rPr>
          <w:rFonts w:ascii="Lucida Sans Unicode" w:hAnsi="Lucida Sans Unicode" w:cs="Lucida Sans Unicode"/>
        </w:rPr>
        <w:t>Personen</w:t>
      </w:r>
      <w:r w:rsidRPr="004D3C12">
        <w:rPr>
          <w:rFonts w:ascii="Lucida Sans Unicode" w:hAnsi="Lucida Sans Unicode" w:cs="Lucida Sans Unicode"/>
        </w:rPr>
        <w:t xml:space="preserve"> und hat die Verantwortung fü</w:t>
      </w:r>
      <w:r w:rsidR="00743D26">
        <w:rPr>
          <w:rFonts w:ascii="Lucida Sans Unicode" w:hAnsi="Lucida Sans Unicode" w:cs="Lucida Sans Unicode"/>
        </w:rPr>
        <w:t>r den Inhalt der Broschüre inne</w:t>
      </w:r>
      <w:r w:rsidRPr="004D3C12">
        <w:rPr>
          <w:rFonts w:ascii="Lucida Sans Unicode" w:hAnsi="Lucida Sans Unicode" w:cs="Lucida Sans Unicode"/>
        </w:rPr>
        <w:t>.</w:t>
      </w:r>
    </w:p>
    <w:p w14:paraId="5A519045" w14:textId="23D61E29" w:rsidR="0033628F" w:rsidRPr="004D3C12" w:rsidRDefault="0033628F" w:rsidP="0065142C">
      <w:pPr>
        <w:rPr>
          <w:rFonts w:ascii="Lucida Sans Unicode" w:hAnsi="Lucida Sans Unicode" w:cs="Lucida Sans Unicode"/>
          <w:b/>
        </w:rPr>
      </w:pPr>
      <w:r w:rsidRPr="004D3C12">
        <w:rPr>
          <w:rFonts w:ascii="Lucida Sans Unicode" w:hAnsi="Lucida Sans Unicode" w:cs="Lucida Sans Unicode"/>
        </w:rPr>
        <w:t xml:space="preserve">Auf der Basis einer S3-Leitlinie, </w:t>
      </w:r>
      <w:r w:rsidR="00D81FF2" w:rsidRPr="004D3C12">
        <w:rPr>
          <w:rFonts w:ascii="Lucida Sans Unicode" w:hAnsi="Lucida Sans Unicode" w:cs="Lucida Sans Unicode"/>
        </w:rPr>
        <w:t xml:space="preserve">von </w:t>
      </w:r>
      <w:r w:rsidRPr="004D3C12">
        <w:rPr>
          <w:rFonts w:ascii="Lucida Sans Unicode" w:hAnsi="Lucida Sans Unicode" w:cs="Lucida Sans Unicode"/>
        </w:rPr>
        <w:t>recherchierten Informationen guter Qualität und de</w:t>
      </w:r>
      <w:r w:rsidR="00D81FF2" w:rsidRPr="004D3C12">
        <w:rPr>
          <w:rFonts w:ascii="Lucida Sans Unicode" w:hAnsi="Lucida Sans Unicode" w:cs="Lucida Sans Unicode"/>
        </w:rPr>
        <w:t>r</w:t>
      </w:r>
      <w:r w:rsidRPr="004D3C12">
        <w:rPr>
          <w:rFonts w:ascii="Lucida Sans Unicode" w:hAnsi="Lucida Sans Unicode" w:cs="Lucida Sans Unicode"/>
        </w:rPr>
        <w:t xml:space="preserve"> Rückmeldungen aus der Selbsthilfeorganisation fertigt </w:t>
      </w:r>
      <w:r w:rsidR="00743D26">
        <w:rPr>
          <w:rFonts w:ascii="Lucida Sans Unicode" w:hAnsi="Lucida Sans Unicode" w:cs="Lucida Sans Unicode"/>
        </w:rPr>
        <w:t>die Koordination und Redaktion</w:t>
      </w:r>
      <w:r w:rsidRPr="004D3C12">
        <w:rPr>
          <w:rFonts w:ascii="Lucida Sans Unicode" w:hAnsi="Lucida Sans Unicode" w:cs="Lucida Sans Unicode"/>
        </w:rPr>
        <w:t xml:space="preserve"> </w:t>
      </w:r>
      <w:r w:rsidR="00D61843" w:rsidRPr="004D3C12">
        <w:rPr>
          <w:rFonts w:ascii="Lucida Sans Unicode" w:hAnsi="Lucida Sans Unicode" w:cs="Lucida Sans Unicode"/>
        </w:rPr>
        <w:t>einen</w:t>
      </w:r>
      <w:r w:rsidRPr="004D3C12">
        <w:rPr>
          <w:rFonts w:ascii="Lucida Sans Unicode" w:hAnsi="Lucida Sans Unicode" w:cs="Lucida Sans Unicode"/>
        </w:rPr>
        <w:t xml:space="preserve"> erste</w:t>
      </w:r>
      <w:r w:rsidR="008F15FD" w:rsidRPr="004D3C12">
        <w:rPr>
          <w:rFonts w:ascii="Lucida Sans Unicode" w:hAnsi="Lucida Sans Unicode" w:cs="Lucida Sans Unicode"/>
        </w:rPr>
        <w:t xml:space="preserve">n </w:t>
      </w:r>
      <w:r w:rsidRPr="004D3C12">
        <w:rPr>
          <w:rFonts w:ascii="Lucida Sans Unicode" w:hAnsi="Lucida Sans Unicode" w:cs="Lucida Sans Unicode"/>
        </w:rPr>
        <w:t xml:space="preserve">Textentwurf an. Die redaktionelle Arbeit und </w:t>
      </w:r>
      <w:r w:rsidR="00792141" w:rsidRPr="004D3C12">
        <w:rPr>
          <w:rFonts w:ascii="Lucida Sans Unicode" w:hAnsi="Lucida Sans Unicode" w:cs="Lucida Sans Unicode"/>
        </w:rPr>
        <w:t xml:space="preserve">mehrstufige </w:t>
      </w:r>
      <w:r w:rsidRPr="004D3C12">
        <w:rPr>
          <w:rFonts w:ascii="Lucida Sans Unicode" w:hAnsi="Lucida Sans Unicode" w:cs="Lucida Sans Unicode"/>
        </w:rPr>
        <w:t xml:space="preserve">Abstimmung der Patientenleitlinie erfolgt in Form von Sitzungen, Telefonkonferenzen und im </w:t>
      </w:r>
      <w:r w:rsidR="001F3E8D" w:rsidRPr="004D3C12">
        <w:rPr>
          <w:rFonts w:ascii="Lucida Sans Unicode" w:hAnsi="Lucida Sans Unicode" w:cs="Lucida Sans Unicode"/>
        </w:rPr>
        <w:t>elektronischen Umlaufverfahren.</w:t>
      </w:r>
    </w:p>
    <w:p w14:paraId="061892D1" w14:textId="68F8F46E" w:rsidR="0033628F" w:rsidRDefault="0033628F" w:rsidP="0065142C">
      <w:pPr>
        <w:rPr>
          <w:rFonts w:ascii="Lucida Sans Unicode" w:hAnsi="Lucida Sans Unicode" w:cs="Lucida Sans Unicode"/>
        </w:rPr>
      </w:pPr>
      <w:commentRangeStart w:id="29"/>
      <w:r w:rsidRPr="004D3C12">
        <w:rPr>
          <w:rFonts w:ascii="Lucida Sans Unicode" w:hAnsi="Lucida Sans Unicode" w:cs="Lucida Sans Unicode"/>
        </w:rPr>
        <w:t xml:space="preserve">Während einer Konsultationsphase kann die im Redaktionsgremium abgestimmte Textfassung von allen Interessierten </w:t>
      </w:r>
      <w:r w:rsidR="0069472A">
        <w:rPr>
          <w:rFonts w:ascii="Lucida Sans Unicode" w:hAnsi="Lucida Sans Unicode" w:cs="Lucida Sans Unicode"/>
        </w:rPr>
        <w:t>sowie auch allen Mitglieder</w:t>
      </w:r>
      <w:r w:rsidR="00E80BC6">
        <w:rPr>
          <w:rFonts w:ascii="Lucida Sans Unicode" w:hAnsi="Lucida Sans Unicode" w:cs="Lucida Sans Unicode"/>
        </w:rPr>
        <w:t>n</w:t>
      </w:r>
      <w:r w:rsidR="0069472A">
        <w:rPr>
          <w:rFonts w:ascii="Lucida Sans Unicode" w:hAnsi="Lucida Sans Unicode" w:cs="Lucida Sans Unicode"/>
        </w:rPr>
        <w:t xml:space="preserve"> der zugrundeliegenden S3 Leitlinie </w:t>
      </w:r>
      <w:r w:rsidRPr="004D3C12">
        <w:rPr>
          <w:rFonts w:ascii="Lucida Sans Unicode" w:hAnsi="Lucida Sans Unicode" w:cs="Lucida Sans Unicode"/>
        </w:rPr>
        <w:t xml:space="preserve">begutachtet und kommentiert werden. Die Mitteilung hierüber erfolgt </w:t>
      </w:r>
      <w:r w:rsidRPr="004D3C12">
        <w:rPr>
          <w:rFonts w:ascii="Lucida Sans Unicode" w:hAnsi="Lucida Sans Unicode" w:cs="Lucida Sans Unicode"/>
        </w:rPr>
        <w:lastRenderedPageBreak/>
        <w:t xml:space="preserve">durch spezifische Mailverteiler sowie durch eine Pressemeldung an </w:t>
      </w:r>
      <w:r w:rsidR="00D81FF2" w:rsidRPr="004D3C12">
        <w:rPr>
          <w:rFonts w:ascii="Lucida Sans Unicode" w:hAnsi="Lucida Sans Unicode" w:cs="Lucida Sans Unicode"/>
        </w:rPr>
        <w:t>(</w:t>
      </w:r>
      <w:r w:rsidRPr="004D3C12">
        <w:rPr>
          <w:rFonts w:ascii="Lucida Sans Unicode" w:hAnsi="Lucida Sans Unicode" w:cs="Lucida Sans Unicode"/>
        </w:rPr>
        <w:t>medizin</w:t>
      </w:r>
      <w:r w:rsidR="00D81FF2" w:rsidRPr="004D3C12">
        <w:rPr>
          <w:rFonts w:ascii="Lucida Sans Unicode" w:hAnsi="Lucida Sans Unicode" w:cs="Lucida Sans Unicode"/>
        </w:rPr>
        <w:t>-)</w:t>
      </w:r>
      <w:r w:rsidRPr="004D3C12">
        <w:rPr>
          <w:rFonts w:ascii="Lucida Sans Unicode" w:hAnsi="Lucida Sans Unicode" w:cs="Lucida Sans Unicode"/>
        </w:rPr>
        <w:t xml:space="preserve">journalistische Fachkreise. Die Konsultationsfassung ist über einen Zeitraum von </w:t>
      </w:r>
      <w:r w:rsidR="001E6B74" w:rsidRPr="004D3C12">
        <w:rPr>
          <w:rFonts w:ascii="Lucida Sans Unicode" w:hAnsi="Lucida Sans Unicode" w:cs="Lucida Sans Unicode"/>
        </w:rPr>
        <w:t>ein bis drei</w:t>
      </w:r>
      <w:r w:rsidRPr="004D3C12">
        <w:rPr>
          <w:rFonts w:ascii="Lucida Sans Unicode" w:hAnsi="Lucida Sans Unicode" w:cs="Lucida Sans Unicode"/>
        </w:rPr>
        <w:t xml:space="preserve"> Monaten</w:t>
      </w:r>
      <w:r w:rsidR="00D81FF2" w:rsidRPr="004D3C12">
        <w:rPr>
          <w:rFonts w:ascii="Lucida Sans Unicode" w:hAnsi="Lucida Sans Unicode" w:cs="Lucida Sans Unicode"/>
        </w:rPr>
        <w:t>,</w:t>
      </w:r>
      <w:r w:rsidRPr="004D3C12">
        <w:rPr>
          <w:rFonts w:ascii="Lucida Sans Unicode" w:hAnsi="Lucida Sans Unicode" w:cs="Lucida Sans Unicode"/>
        </w:rPr>
        <w:t xml:space="preserve"> je nach Vorgabe des Auftraggebers</w:t>
      </w:r>
      <w:r w:rsidR="00D81FF2" w:rsidRPr="004D3C12">
        <w:rPr>
          <w:rFonts w:ascii="Lucida Sans Unicode" w:hAnsi="Lucida Sans Unicode" w:cs="Lucida Sans Unicode"/>
        </w:rPr>
        <w:t>,</w:t>
      </w:r>
      <w:r w:rsidRPr="004D3C12">
        <w:rPr>
          <w:rFonts w:ascii="Lucida Sans Unicode" w:hAnsi="Lucida Sans Unicode" w:cs="Lucida Sans Unicode"/>
        </w:rPr>
        <w:t xml:space="preserve"> im Internet frei zugänglich. Alle während der </w:t>
      </w:r>
      <w:r w:rsidR="00792141" w:rsidRPr="004D3C12">
        <w:rPr>
          <w:rFonts w:ascii="Lucida Sans Unicode" w:hAnsi="Lucida Sans Unicode" w:cs="Lucida Sans Unicode"/>
        </w:rPr>
        <w:t>Kommentierungsphase</w:t>
      </w:r>
      <w:r w:rsidRPr="004D3C12">
        <w:rPr>
          <w:rFonts w:ascii="Lucida Sans Unicode" w:hAnsi="Lucida Sans Unicode" w:cs="Lucida Sans Unicode"/>
        </w:rPr>
        <w:t xml:space="preserve"> eingegangenen Rückmeldungen werden in einem Protokoll erfasst. Über deren Berücksichtigung entscheidet nach Ablauf der Frist das Redaktionsgremium</w:t>
      </w:r>
      <w:r w:rsidR="00B37585" w:rsidRPr="004D3C12">
        <w:rPr>
          <w:rFonts w:ascii="Lucida Sans Unicode" w:hAnsi="Lucida Sans Unicode" w:cs="Lucida Sans Unicode"/>
        </w:rPr>
        <w:t>.</w:t>
      </w:r>
      <w:commentRangeEnd w:id="29"/>
      <w:r w:rsidR="00025C5B">
        <w:rPr>
          <w:rStyle w:val="Kommentarzeichen"/>
          <w:szCs w:val="20"/>
        </w:rPr>
        <w:commentReference w:id="29"/>
      </w:r>
    </w:p>
    <w:p w14:paraId="77C5170B" w14:textId="77777777" w:rsidR="00A1734D" w:rsidRDefault="00A1734D">
      <w:pPr>
        <w:spacing w:after="0" w:line="240" w:lineRule="auto"/>
        <w:ind w:left="0"/>
        <w:rPr>
          <w:rFonts w:ascii="Lucida Sans Unicode" w:hAnsi="Lucida Sans Unicode" w:cs="Lucida Sans Unicode"/>
        </w:rPr>
      </w:pPr>
      <w:r>
        <w:rPr>
          <w:rFonts w:ascii="Lucida Sans Unicode" w:hAnsi="Lucida Sans Unicode" w:cs="Lucida Sans Unicode"/>
        </w:rPr>
        <w:br w:type="page"/>
      </w:r>
    </w:p>
    <w:p w14:paraId="5F11E6E6" w14:textId="0EAB5067" w:rsidR="00806300" w:rsidRPr="004D3C12" w:rsidRDefault="000D145A" w:rsidP="00DF7695">
      <w:pPr>
        <w:pStyle w:val="berschrift1"/>
        <w:rPr>
          <w:rFonts w:ascii="Lucida Sans Unicode" w:hAnsi="Lucida Sans Unicode" w:cs="Lucida Sans Unicode"/>
        </w:rPr>
      </w:pPr>
      <w:bookmarkStart w:id="30" w:name="_Toc347499801"/>
      <w:bookmarkStart w:id="31" w:name="_Toc347499922"/>
      <w:bookmarkStart w:id="32" w:name="_Toc347500446"/>
      <w:bookmarkStart w:id="33" w:name="_Toc90048815"/>
      <w:r w:rsidRPr="004D3C12">
        <w:rPr>
          <w:rFonts w:ascii="Lucida Sans Unicode" w:hAnsi="Lucida Sans Unicode" w:cs="Lucida Sans Unicode"/>
        </w:rPr>
        <w:lastRenderedPageBreak/>
        <w:t>Patient</w:t>
      </w:r>
      <w:r w:rsidR="00EF380E">
        <w:rPr>
          <w:rFonts w:ascii="Lucida Sans Unicode" w:hAnsi="Lucida Sans Unicode" w:cs="Lucida Sans Unicode"/>
        </w:rPr>
        <w:t>e</w:t>
      </w:r>
      <w:r w:rsidRPr="004D3C12">
        <w:rPr>
          <w:rFonts w:ascii="Lucida Sans Unicode" w:hAnsi="Lucida Sans Unicode" w:cs="Lucida Sans Unicode"/>
        </w:rPr>
        <w:t>nleitlinie</w:t>
      </w:r>
      <w:r w:rsidR="00A44722" w:rsidRPr="004D3C12">
        <w:rPr>
          <w:rFonts w:ascii="Lucida Sans Unicode" w:hAnsi="Lucida Sans Unicode" w:cs="Lucida Sans Unicode"/>
        </w:rPr>
        <w:t xml:space="preserve"> </w:t>
      </w:r>
      <w:r w:rsidR="00497383" w:rsidRPr="004D3C12">
        <w:rPr>
          <w:rFonts w:ascii="Lucida Sans Unicode" w:hAnsi="Lucida Sans Unicode" w:cs="Lucida Sans Unicode"/>
        </w:rPr>
        <w:t>„</w:t>
      </w:r>
      <w:r w:rsidR="00396462" w:rsidRPr="00347FE2">
        <w:rPr>
          <w:rFonts w:ascii="Lucida Sans Unicode" w:hAnsi="Lucida Sans Unicode" w:cs="Lucida Sans Unicode"/>
          <w:highlight w:val="yellow"/>
        </w:rPr>
        <w:t>XXX-Krebs</w:t>
      </w:r>
      <w:r w:rsidR="00186566" w:rsidRPr="004D3C12">
        <w:rPr>
          <w:rFonts w:ascii="Lucida Sans Unicode" w:hAnsi="Lucida Sans Unicode" w:cs="Lucida Sans Unicode"/>
        </w:rPr>
        <w:t>“</w:t>
      </w:r>
      <w:bookmarkEnd w:id="30"/>
      <w:bookmarkEnd w:id="31"/>
      <w:bookmarkEnd w:id="32"/>
      <w:bookmarkEnd w:id="33"/>
    </w:p>
    <w:p w14:paraId="4CD3E098" w14:textId="77777777" w:rsidR="00806300" w:rsidRPr="004D3C12" w:rsidRDefault="00806300" w:rsidP="006C066D">
      <w:pPr>
        <w:pStyle w:val="berschrift2"/>
        <w:ind w:left="1456" w:hanging="1456"/>
        <w:rPr>
          <w:rFonts w:ascii="Lucida Sans Unicode" w:hAnsi="Lucida Sans Unicode" w:cs="Lucida Sans Unicode"/>
        </w:rPr>
      </w:pPr>
      <w:bookmarkStart w:id="34" w:name="_Toc347499802"/>
      <w:bookmarkStart w:id="35" w:name="_Toc347499923"/>
      <w:bookmarkStart w:id="36" w:name="_Toc347500447"/>
      <w:bookmarkStart w:id="37" w:name="_Toc90048816"/>
      <w:r w:rsidRPr="004D3C12">
        <w:rPr>
          <w:rFonts w:ascii="Lucida Sans Unicode" w:hAnsi="Lucida Sans Unicode" w:cs="Lucida Sans Unicode"/>
        </w:rPr>
        <w:t>Geltungsbereich und Zweck</w:t>
      </w:r>
      <w:bookmarkEnd w:id="34"/>
      <w:bookmarkEnd w:id="35"/>
      <w:bookmarkEnd w:id="36"/>
      <w:bookmarkEnd w:id="37"/>
    </w:p>
    <w:p w14:paraId="775BF54A" w14:textId="77777777" w:rsidR="00806300" w:rsidRPr="004D3C12" w:rsidRDefault="00806300" w:rsidP="00806300">
      <w:pPr>
        <w:pStyle w:val="berschrift3"/>
        <w:rPr>
          <w:rFonts w:ascii="Lucida Sans Unicode" w:hAnsi="Lucida Sans Unicode" w:cs="Lucida Sans Unicode"/>
        </w:rPr>
      </w:pPr>
      <w:bookmarkStart w:id="38" w:name="_Toc347499803"/>
      <w:bookmarkStart w:id="39" w:name="_Toc347499924"/>
      <w:bookmarkStart w:id="40" w:name="_Toc347500448"/>
      <w:bookmarkStart w:id="41" w:name="_Toc90048817"/>
      <w:r w:rsidRPr="004D3C12">
        <w:rPr>
          <w:rFonts w:ascii="Lucida Sans Unicode" w:hAnsi="Lucida Sans Unicode" w:cs="Lucida Sans Unicode"/>
        </w:rPr>
        <w:t>Adressaten</w:t>
      </w:r>
      <w:bookmarkEnd w:id="38"/>
      <w:bookmarkEnd w:id="39"/>
      <w:bookmarkEnd w:id="40"/>
      <w:bookmarkEnd w:id="41"/>
    </w:p>
    <w:p w14:paraId="1DDE226D" w14:textId="3E0AA9A4" w:rsidR="0013637B" w:rsidRPr="004D3C12" w:rsidRDefault="0013637B" w:rsidP="0065142C">
      <w:pPr>
        <w:rPr>
          <w:rFonts w:ascii="Lucida Sans Unicode" w:hAnsi="Lucida Sans Unicode" w:cs="Lucida Sans Unicode"/>
          <w:b/>
        </w:rPr>
      </w:pPr>
      <w:r w:rsidRPr="004D3C12">
        <w:rPr>
          <w:rFonts w:ascii="Lucida Sans Unicode" w:hAnsi="Lucida Sans Unicode" w:cs="Lucida Sans Unicode"/>
        </w:rPr>
        <w:t xml:space="preserve">Die </w:t>
      </w:r>
      <w:r w:rsidR="000D145A" w:rsidRPr="004D3C12">
        <w:rPr>
          <w:rFonts w:ascii="Lucida Sans Unicode" w:hAnsi="Lucida Sans Unicode" w:cs="Lucida Sans Unicode"/>
        </w:rPr>
        <w:t>Patient</w:t>
      </w:r>
      <w:r w:rsidR="0070209B">
        <w:rPr>
          <w:rFonts w:ascii="Lucida Sans Unicode" w:hAnsi="Lucida Sans Unicode" w:cs="Lucida Sans Unicode"/>
        </w:rPr>
        <w:t>e</w:t>
      </w:r>
      <w:r w:rsidR="000D145A" w:rsidRPr="004D3C12">
        <w:rPr>
          <w:rFonts w:ascii="Lucida Sans Unicode" w:hAnsi="Lucida Sans Unicode" w:cs="Lucida Sans Unicode"/>
        </w:rPr>
        <w:t>nleitlinie</w:t>
      </w:r>
      <w:r w:rsidRPr="004D3C12">
        <w:rPr>
          <w:rFonts w:ascii="Lucida Sans Unicode" w:hAnsi="Lucida Sans Unicode" w:cs="Lucida Sans Unicode"/>
        </w:rPr>
        <w:t xml:space="preserve"> </w:t>
      </w:r>
      <w:r w:rsidR="00290B08">
        <w:rPr>
          <w:rFonts w:ascii="Lucida Sans Unicode" w:hAnsi="Lucida Sans Unicode" w:cs="Lucida Sans Unicode"/>
        </w:rPr>
        <w:t xml:space="preserve">zu </w:t>
      </w:r>
      <w:r w:rsidR="00347FE2" w:rsidRPr="00347FE2">
        <w:rPr>
          <w:rFonts w:ascii="Lucida Sans Unicode" w:hAnsi="Lucida Sans Unicode" w:cs="Lucida Sans Unicode"/>
          <w:highlight w:val="yellow"/>
        </w:rPr>
        <w:t>XXX-Krebs</w:t>
      </w:r>
      <w:r w:rsidR="00290B08">
        <w:rPr>
          <w:rFonts w:ascii="Lucida Sans Unicode" w:hAnsi="Lucida Sans Unicode" w:cs="Lucida Sans Unicode"/>
        </w:rPr>
        <w:t xml:space="preserve"> </w:t>
      </w:r>
      <w:r w:rsidRPr="004D3C12">
        <w:rPr>
          <w:rFonts w:ascii="Lucida Sans Unicode" w:hAnsi="Lucida Sans Unicode" w:cs="Lucida Sans Unicode"/>
        </w:rPr>
        <w:t>richte</w:t>
      </w:r>
      <w:r w:rsidR="0070209B">
        <w:rPr>
          <w:rFonts w:ascii="Lucida Sans Unicode" w:hAnsi="Lucida Sans Unicode" w:cs="Lucida Sans Unicode"/>
        </w:rPr>
        <w:t>t</w:t>
      </w:r>
      <w:r w:rsidR="00D9336A" w:rsidRPr="004D3C12">
        <w:rPr>
          <w:rFonts w:ascii="Lucida Sans Unicode" w:hAnsi="Lucida Sans Unicode" w:cs="Lucida Sans Unicode"/>
        </w:rPr>
        <w:t xml:space="preserve"> </w:t>
      </w:r>
      <w:r w:rsidR="00B33FE9" w:rsidRPr="004D3C12">
        <w:rPr>
          <w:rFonts w:ascii="Lucida Sans Unicode" w:hAnsi="Lucida Sans Unicode" w:cs="Lucida Sans Unicode"/>
        </w:rPr>
        <w:t>sich an</w:t>
      </w:r>
      <w:r w:rsidR="00720CAE" w:rsidRPr="004D3C12">
        <w:rPr>
          <w:rFonts w:ascii="Lucida Sans Unicode" w:hAnsi="Lucida Sans Unicode" w:cs="Lucida Sans Unicode"/>
        </w:rPr>
        <w:t>:</w:t>
      </w:r>
    </w:p>
    <w:p w14:paraId="6DDB83E4" w14:textId="45DF15D1" w:rsidR="00A3283A" w:rsidRPr="004D3C12" w:rsidRDefault="00A3283A" w:rsidP="00845244">
      <w:pPr>
        <w:pStyle w:val="Listenabsatz"/>
        <w:numPr>
          <w:ilvl w:val="0"/>
          <w:numId w:val="7"/>
        </w:numPr>
      </w:pPr>
      <w:r w:rsidRPr="004D3C12">
        <w:t xml:space="preserve">Menschen mit der Diagnose oder dem Verdacht auf </w:t>
      </w:r>
      <w:r w:rsidR="00396462" w:rsidRPr="00347FE2">
        <w:rPr>
          <w:rFonts w:ascii="Lucida Sans Unicode" w:hAnsi="Lucida Sans Unicode" w:cs="Lucida Sans Unicode"/>
          <w:highlight w:val="yellow"/>
        </w:rPr>
        <w:t>XXX-Krebs</w:t>
      </w:r>
      <w:r w:rsidR="00396462" w:rsidRPr="004D3C12">
        <w:t xml:space="preserve"> </w:t>
      </w:r>
      <w:r w:rsidRPr="004D3C12">
        <w:t>sowie an deren Angehörige und andere Vertrauenspersonen;</w:t>
      </w:r>
    </w:p>
    <w:p w14:paraId="195FA8EF" w14:textId="77777777" w:rsidR="00A3283A" w:rsidRPr="004D3C12" w:rsidRDefault="00A3283A" w:rsidP="00845244">
      <w:pPr>
        <w:pStyle w:val="Listenabsatz"/>
        <w:numPr>
          <w:ilvl w:val="0"/>
          <w:numId w:val="7"/>
        </w:numPr>
      </w:pPr>
      <w:r w:rsidRPr="004D3C12">
        <w:t xml:space="preserve">Selbsthilfeorganisationen; </w:t>
      </w:r>
    </w:p>
    <w:p w14:paraId="05E089E8" w14:textId="77777777" w:rsidR="00A3283A" w:rsidRPr="004D3C12" w:rsidRDefault="00A3283A" w:rsidP="00845244">
      <w:pPr>
        <w:pStyle w:val="Listenabsatz"/>
        <w:numPr>
          <w:ilvl w:val="0"/>
          <w:numId w:val="7"/>
        </w:numPr>
      </w:pPr>
      <w:r w:rsidRPr="004D3C12">
        <w:t>Mitarbeiter von Patienteninformations- und Beratungsstellen; betreuende Ärzte verschiedener Versorgungsstrukturen (ambulant, stationär und Rehabilitation);</w:t>
      </w:r>
    </w:p>
    <w:p w14:paraId="12173BC9" w14:textId="41145286" w:rsidR="00A3283A" w:rsidRPr="004D3C12" w:rsidRDefault="00A3283A" w:rsidP="00845244">
      <w:pPr>
        <w:pStyle w:val="Listenabsatz"/>
        <w:numPr>
          <w:ilvl w:val="0"/>
          <w:numId w:val="7"/>
        </w:numPr>
      </w:pPr>
      <w:r w:rsidRPr="004D3C12">
        <w:t xml:space="preserve">alle medizinischen Berufsgruppen und behandlungsergänzenden Fachberufsgruppen, die mit der Diagnostik, Therapie und Nachsorge von </w:t>
      </w:r>
      <w:r w:rsidR="0070209B">
        <w:t>Anal</w:t>
      </w:r>
      <w:r w:rsidRPr="004D3C12">
        <w:t>krebs befasst sind;</w:t>
      </w:r>
    </w:p>
    <w:p w14:paraId="205D51D5" w14:textId="77777777" w:rsidR="00A3283A" w:rsidRPr="004D3C12" w:rsidRDefault="00A3283A" w:rsidP="00845244">
      <w:pPr>
        <w:pStyle w:val="Listenabsatz"/>
        <w:numPr>
          <w:ilvl w:val="0"/>
          <w:numId w:val="7"/>
        </w:numPr>
      </w:pPr>
      <w:r w:rsidRPr="004D3C12">
        <w:t xml:space="preserve">die Autorengruppe der S3-Leitlinie;   </w:t>
      </w:r>
    </w:p>
    <w:p w14:paraId="37191A9E" w14:textId="77777777" w:rsidR="00A3283A" w:rsidRPr="004D3C12" w:rsidRDefault="00A3283A" w:rsidP="00845244">
      <w:pPr>
        <w:pStyle w:val="Listenabsatz"/>
        <w:numPr>
          <w:ilvl w:val="0"/>
          <w:numId w:val="7"/>
        </w:numPr>
      </w:pPr>
      <w:r w:rsidRPr="004D3C12">
        <w:t>die Öffentlichkeit zur Information über gute diagnostische/therapeutische Vorgehensweisen.</w:t>
      </w:r>
    </w:p>
    <w:p w14:paraId="591EE8C1" w14:textId="77777777" w:rsidR="00806300" w:rsidRPr="004D3C12" w:rsidRDefault="006C066D" w:rsidP="006C066D">
      <w:pPr>
        <w:pStyle w:val="berschrift2"/>
        <w:ind w:left="1456" w:hanging="1456"/>
        <w:rPr>
          <w:rFonts w:ascii="Lucida Sans Unicode" w:hAnsi="Lucida Sans Unicode" w:cs="Lucida Sans Unicode"/>
        </w:rPr>
      </w:pPr>
      <w:bookmarkStart w:id="42" w:name="_Toc347499804"/>
      <w:bookmarkStart w:id="43" w:name="_Toc347499925"/>
      <w:bookmarkStart w:id="44" w:name="_Toc347500449"/>
      <w:bookmarkStart w:id="45" w:name="_Toc90048818"/>
      <w:r w:rsidRPr="004D3C12">
        <w:rPr>
          <w:rFonts w:ascii="Lucida Sans Unicode" w:hAnsi="Lucida Sans Unicode" w:cs="Lucida Sans Unicode"/>
        </w:rPr>
        <w:t>Herausg</w:t>
      </w:r>
      <w:r w:rsidR="00B32E43" w:rsidRPr="004D3C12">
        <w:rPr>
          <w:rFonts w:ascii="Lucida Sans Unicode" w:hAnsi="Lucida Sans Unicode" w:cs="Lucida Sans Unicode"/>
        </w:rPr>
        <w:t xml:space="preserve">eber, Autoren und </w:t>
      </w:r>
      <w:r w:rsidR="00503D1A" w:rsidRPr="004D3C12">
        <w:rPr>
          <w:rFonts w:ascii="Lucida Sans Unicode" w:hAnsi="Lucida Sans Unicode" w:cs="Lucida Sans Unicode"/>
        </w:rPr>
        <w:t>beteiligte Personen</w:t>
      </w:r>
      <w:bookmarkEnd w:id="42"/>
      <w:bookmarkEnd w:id="43"/>
      <w:bookmarkEnd w:id="44"/>
      <w:bookmarkEnd w:id="45"/>
    </w:p>
    <w:p w14:paraId="11D40749" w14:textId="77777777" w:rsidR="00C46C60" w:rsidRPr="004D3C12" w:rsidRDefault="00944FAE" w:rsidP="00C46C60">
      <w:pPr>
        <w:pStyle w:val="berschrift3"/>
        <w:rPr>
          <w:rFonts w:ascii="Lucida Sans Unicode" w:hAnsi="Lucida Sans Unicode" w:cs="Lucida Sans Unicode"/>
        </w:rPr>
      </w:pPr>
      <w:bookmarkStart w:id="46" w:name="_Toc347499805"/>
      <w:bookmarkStart w:id="47" w:name="_Toc347499926"/>
      <w:bookmarkStart w:id="48" w:name="_Toc347500450"/>
      <w:bookmarkStart w:id="49" w:name="_Toc90048819"/>
      <w:r w:rsidRPr="004D3C12">
        <w:rPr>
          <w:rFonts w:ascii="Lucida Sans Unicode" w:hAnsi="Lucida Sans Unicode" w:cs="Lucida Sans Unicode"/>
        </w:rPr>
        <w:t>Herausgeber</w:t>
      </w:r>
      <w:bookmarkEnd w:id="46"/>
      <w:bookmarkEnd w:id="47"/>
      <w:bookmarkEnd w:id="48"/>
      <w:bookmarkEnd w:id="49"/>
    </w:p>
    <w:p w14:paraId="0E2846D3" w14:textId="77777777" w:rsidR="00944FAE" w:rsidRPr="004D3C12" w:rsidRDefault="00944FAE" w:rsidP="0065142C">
      <w:pPr>
        <w:rPr>
          <w:rStyle w:val="Hyperlink"/>
          <w:rFonts w:ascii="Lucida Sans Unicode" w:hAnsi="Lucida Sans Unicode" w:cs="Lucida Sans Unicode"/>
          <w:b/>
          <w:color w:val="auto"/>
          <w:sz w:val="20"/>
          <w:szCs w:val="20"/>
          <w:u w:val="none"/>
        </w:rPr>
      </w:pPr>
      <w:r w:rsidRPr="004D3C12">
        <w:rPr>
          <w:rFonts w:ascii="Lucida Sans Unicode" w:hAnsi="Lucida Sans Unicode" w:cs="Lucida Sans Unicode"/>
        </w:rPr>
        <w:t xml:space="preserve">„Leitlinienprogramm Onkologie“ der Arbeitsgemeinschaft der Wissenschaftlichen Medizinischen Fachgesellschaften e. V., der Deutschen Krebsgesellschaft e. V. und der </w:t>
      </w:r>
      <w:r w:rsidR="002D2C8E" w:rsidRPr="004D3C12">
        <w:rPr>
          <w:rFonts w:ascii="Lucida Sans Unicode" w:hAnsi="Lucida Sans Unicode" w:cs="Lucida Sans Unicode"/>
        </w:rPr>
        <w:t>Stiftung Deutsche Krebshilfe</w:t>
      </w:r>
      <w:r w:rsidRPr="004D3C12">
        <w:rPr>
          <w:rFonts w:ascii="Lucida Sans Unicode" w:hAnsi="Lucida Sans Unicode" w:cs="Lucida Sans Unicode"/>
        </w:rPr>
        <w:br/>
        <w:t>Office des Leitlinienprogramms Onkologie</w:t>
      </w:r>
      <w:r w:rsidRPr="004D3C12">
        <w:rPr>
          <w:rFonts w:ascii="Lucida Sans Unicode" w:hAnsi="Lucida Sans Unicode" w:cs="Lucida Sans Unicode"/>
        </w:rPr>
        <w:br/>
      </w:r>
      <w:r w:rsidR="00AD0428" w:rsidRPr="004D3C12">
        <w:rPr>
          <w:rFonts w:ascii="Lucida Sans Unicode" w:hAnsi="Lucida Sans Unicode" w:cs="Lucida Sans Unicode"/>
        </w:rPr>
        <w:t>Kuno-Fischer-Straße 8</w:t>
      </w:r>
      <w:r w:rsidR="00AD0428" w:rsidRPr="004D3C12">
        <w:rPr>
          <w:rFonts w:ascii="Lucida Sans Unicode" w:hAnsi="Lucida Sans Unicode" w:cs="Lucida Sans Unicode"/>
        </w:rPr>
        <w:br/>
        <w:t>14057 Berlin</w:t>
      </w:r>
      <w:r w:rsidR="00C920E0" w:rsidRPr="004D3C12">
        <w:rPr>
          <w:rFonts w:ascii="Lucida Sans Unicode" w:hAnsi="Lucida Sans Unicode" w:cs="Lucida Sans Unicode"/>
        </w:rPr>
        <w:br/>
        <w:t>Telefon: 030 3229329</w:t>
      </w:r>
      <w:r w:rsidRPr="004D3C12">
        <w:rPr>
          <w:rFonts w:ascii="Lucida Sans Unicode" w:hAnsi="Lucida Sans Unicode" w:cs="Lucida Sans Unicode"/>
        </w:rPr>
        <w:t>59</w:t>
      </w:r>
      <w:r w:rsidR="006C066D" w:rsidRPr="004D3C12">
        <w:rPr>
          <w:rFonts w:ascii="Lucida Sans Unicode" w:hAnsi="Lucida Sans Unicode" w:cs="Lucida Sans Unicode"/>
        </w:rPr>
        <w:br/>
      </w:r>
      <w:r w:rsidRPr="004D3C12">
        <w:rPr>
          <w:rFonts w:ascii="Lucida Sans Unicode" w:hAnsi="Lucida Sans Unicode" w:cs="Lucida Sans Unicode"/>
        </w:rPr>
        <w:t xml:space="preserve">E-Mail: </w:t>
      </w:r>
      <w:hyperlink r:id="rId23" w:history="1">
        <w:r w:rsidR="006C066D" w:rsidRPr="004D3C12">
          <w:rPr>
            <w:rStyle w:val="Hyperlink"/>
            <w:rFonts w:ascii="Lucida Sans Unicode" w:hAnsi="Lucida Sans Unicode" w:cs="Lucida Sans Unicode"/>
          </w:rPr>
          <w:t>leitlinienprogramm@krebsgesellschaft.de</w:t>
        </w:r>
      </w:hyperlink>
      <w:r w:rsidR="006C066D" w:rsidRPr="004D3C12">
        <w:rPr>
          <w:rFonts w:ascii="Lucida Sans Unicode" w:hAnsi="Lucida Sans Unicode" w:cs="Lucida Sans Unicode"/>
        </w:rPr>
        <w:br/>
      </w:r>
      <w:r w:rsidRPr="004D3C12">
        <w:rPr>
          <w:rFonts w:ascii="Lucida Sans Unicode" w:hAnsi="Lucida Sans Unicode" w:cs="Lucida Sans Unicode"/>
        </w:rPr>
        <w:t xml:space="preserve">Internet: </w:t>
      </w:r>
      <w:hyperlink r:id="rId24" w:history="1">
        <w:r w:rsidR="006C066D" w:rsidRPr="004D3C12">
          <w:rPr>
            <w:rStyle w:val="Hyperlink"/>
            <w:rFonts w:ascii="Lucida Sans Unicode" w:hAnsi="Lucida Sans Unicode" w:cs="Lucida Sans Unicode"/>
          </w:rPr>
          <w:t>www.leitlinienprogramm-onkologie.de</w:t>
        </w:r>
      </w:hyperlink>
    </w:p>
    <w:p w14:paraId="3A31D52F" w14:textId="711F41E1" w:rsidR="009025AB" w:rsidRDefault="009025AB" w:rsidP="00880914">
      <w:pPr>
        <w:pStyle w:val="berschrift3"/>
        <w:pageBreakBefore/>
        <w:ind w:left="1678"/>
        <w:rPr>
          <w:rFonts w:ascii="Lucida Sans Unicode" w:hAnsi="Lucida Sans Unicode" w:cs="Lucida Sans Unicode"/>
        </w:rPr>
      </w:pPr>
      <w:bookmarkStart w:id="50" w:name="_Toc364326517"/>
      <w:bookmarkStart w:id="51" w:name="_Toc365027832"/>
      <w:bookmarkStart w:id="52" w:name="_Toc365304581"/>
      <w:bookmarkStart w:id="53" w:name="_Toc347499807"/>
      <w:bookmarkStart w:id="54" w:name="_Toc347499928"/>
      <w:bookmarkStart w:id="55" w:name="_Toc347500452"/>
      <w:bookmarkStart w:id="56" w:name="_Toc90048820"/>
      <w:bookmarkStart w:id="57" w:name="_Toc290399907"/>
      <w:bookmarkStart w:id="58" w:name="_Toc290402164"/>
      <w:bookmarkStart w:id="59" w:name="_Toc290897383"/>
      <w:bookmarkStart w:id="60" w:name="_Toc290899006"/>
      <w:bookmarkStart w:id="61" w:name="_Toc290902165"/>
      <w:bookmarkStart w:id="62" w:name="_Toc290902342"/>
      <w:bookmarkStart w:id="63" w:name="_Toc290903923"/>
      <w:bookmarkStart w:id="64" w:name="_Toc296330687"/>
      <w:bookmarkStart w:id="65" w:name="_Toc300666812"/>
      <w:bookmarkStart w:id="66" w:name="_Toc301163817"/>
      <w:bookmarkStart w:id="67" w:name="_Toc301165506"/>
      <w:bookmarkEnd w:id="50"/>
      <w:bookmarkEnd w:id="51"/>
      <w:bookmarkEnd w:id="52"/>
      <w:r w:rsidRPr="004D3C12">
        <w:rPr>
          <w:rFonts w:ascii="Lucida Sans Unicode" w:hAnsi="Lucida Sans Unicode" w:cs="Lucida Sans Unicode"/>
        </w:rPr>
        <w:lastRenderedPageBreak/>
        <w:t>Autoren</w:t>
      </w:r>
      <w:bookmarkEnd w:id="53"/>
      <w:bookmarkEnd w:id="54"/>
      <w:bookmarkEnd w:id="55"/>
      <w:r w:rsidR="00C65E24" w:rsidRPr="004D3C12">
        <w:rPr>
          <w:rFonts w:ascii="Lucida Sans Unicode" w:hAnsi="Lucida Sans Unicode" w:cs="Lucida Sans Unicode"/>
        </w:rPr>
        <w:t>gruppe</w:t>
      </w:r>
      <w:bookmarkEnd w:id="56"/>
    </w:p>
    <w:p w14:paraId="572F46EE" w14:textId="07137D42" w:rsidR="00396462" w:rsidRPr="00396462" w:rsidRDefault="00396462" w:rsidP="00396462">
      <w:r w:rsidRPr="00347FE2">
        <w:rPr>
          <w:rFonts w:ascii="Lucida Sans Unicode" w:hAnsi="Lucida Sans Unicode" w:cs="Lucida Sans Unicode"/>
          <w:highlight w:val="yellow"/>
        </w:rPr>
        <w:t>XXX</w:t>
      </w:r>
    </w:p>
    <w:p w14:paraId="7ABBF1E6" w14:textId="77777777" w:rsidR="0013637B" w:rsidRPr="004D3C12" w:rsidRDefault="0013637B" w:rsidP="00E600F1">
      <w:pPr>
        <w:pStyle w:val="berschrift3"/>
        <w:rPr>
          <w:rFonts w:ascii="Lucida Sans Unicode" w:hAnsi="Lucida Sans Unicode" w:cs="Lucida Sans Unicode"/>
        </w:rPr>
      </w:pPr>
      <w:bookmarkStart w:id="68" w:name="_Toc290399908"/>
      <w:bookmarkStart w:id="69" w:name="_Toc290402165"/>
      <w:bookmarkStart w:id="70" w:name="_Toc290897384"/>
      <w:bookmarkStart w:id="71" w:name="_Toc290899007"/>
      <w:bookmarkStart w:id="72" w:name="_Toc290902166"/>
      <w:bookmarkStart w:id="73" w:name="_Toc290902343"/>
      <w:bookmarkStart w:id="74" w:name="_Toc290903924"/>
      <w:bookmarkStart w:id="75" w:name="_Toc296330688"/>
      <w:bookmarkStart w:id="76" w:name="_Toc300666813"/>
      <w:bookmarkStart w:id="77" w:name="_Toc301163818"/>
      <w:bookmarkStart w:id="78" w:name="_Toc301165507"/>
      <w:bookmarkStart w:id="79" w:name="_Toc347499808"/>
      <w:bookmarkStart w:id="80" w:name="_Toc347499929"/>
      <w:bookmarkStart w:id="81" w:name="_Toc347500453"/>
      <w:bookmarkStart w:id="82" w:name="_Toc90048821"/>
      <w:bookmarkEnd w:id="57"/>
      <w:bookmarkEnd w:id="58"/>
      <w:bookmarkEnd w:id="59"/>
      <w:bookmarkEnd w:id="60"/>
      <w:bookmarkEnd w:id="61"/>
      <w:bookmarkEnd w:id="62"/>
      <w:bookmarkEnd w:id="63"/>
      <w:bookmarkEnd w:id="64"/>
      <w:bookmarkEnd w:id="65"/>
      <w:bookmarkEnd w:id="66"/>
      <w:bookmarkEnd w:id="67"/>
      <w:r w:rsidRPr="004D3C12">
        <w:rPr>
          <w:rFonts w:ascii="Lucida Sans Unicode" w:hAnsi="Lucida Sans Unicode" w:cs="Lucida Sans Unicode"/>
        </w:rPr>
        <w:t>Koordination</w:t>
      </w:r>
      <w:bookmarkEnd w:id="68"/>
      <w:bookmarkEnd w:id="69"/>
      <w:bookmarkEnd w:id="70"/>
      <w:bookmarkEnd w:id="71"/>
      <w:bookmarkEnd w:id="72"/>
      <w:bookmarkEnd w:id="73"/>
      <w:bookmarkEnd w:id="74"/>
      <w:bookmarkEnd w:id="75"/>
      <w:bookmarkEnd w:id="76"/>
      <w:bookmarkEnd w:id="77"/>
      <w:bookmarkEnd w:id="78"/>
      <w:r w:rsidR="00A2609D" w:rsidRPr="004D3C12">
        <w:rPr>
          <w:rFonts w:ascii="Lucida Sans Unicode" w:hAnsi="Lucida Sans Unicode" w:cs="Lucida Sans Unicode"/>
        </w:rPr>
        <w:t xml:space="preserve"> und Redaktion</w:t>
      </w:r>
      <w:bookmarkEnd w:id="79"/>
      <w:bookmarkEnd w:id="80"/>
      <w:bookmarkEnd w:id="81"/>
      <w:bookmarkEnd w:id="82"/>
    </w:p>
    <w:p w14:paraId="75ABEB7E" w14:textId="05B0CA53" w:rsidR="00305923" w:rsidRPr="004D3C12" w:rsidRDefault="00396462" w:rsidP="00F77175">
      <w:pPr>
        <w:rPr>
          <w:rFonts w:ascii="Lucida Sans Unicode" w:hAnsi="Lucida Sans Unicode" w:cs="Lucida Sans Unicode"/>
        </w:rPr>
      </w:pPr>
      <w:r w:rsidRPr="00347FE2">
        <w:rPr>
          <w:rFonts w:ascii="Lucida Sans Unicode" w:hAnsi="Lucida Sans Unicode" w:cs="Lucida Sans Unicode"/>
          <w:highlight w:val="yellow"/>
        </w:rPr>
        <w:t>XXX</w:t>
      </w:r>
    </w:p>
    <w:p w14:paraId="7E4FE8C1" w14:textId="343A2F36" w:rsidR="0013637B" w:rsidRPr="004D3C12" w:rsidRDefault="00B32E43" w:rsidP="00C24D14">
      <w:pPr>
        <w:pStyle w:val="berschrift2"/>
        <w:ind w:left="1701"/>
        <w:rPr>
          <w:rFonts w:ascii="Lucida Sans Unicode" w:hAnsi="Lucida Sans Unicode" w:cs="Lucida Sans Unicode"/>
        </w:rPr>
      </w:pPr>
      <w:bookmarkStart w:id="83" w:name="_Toc347499809"/>
      <w:bookmarkStart w:id="84" w:name="_Toc347499930"/>
      <w:bookmarkStart w:id="85" w:name="_Toc347500454"/>
      <w:bookmarkStart w:id="86" w:name="_Toc90048823"/>
      <w:r w:rsidRPr="004D3C12">
        <w:rPr>
          <w:rFonts w:ascii="Lucida Sans Unicode" w:hAnsi="Lucida Sans Unicode" w:cs="Lucida Sans Unicode"/>
        </w:rPr>
        <w:t>Inhalt</w:t>
      </w:r>
      <w:r w:rsidR="00806300" w:rsidRPr="004D3C12">
        <w:rPr>
          <w:rFonts w:ascii="Lucida Sans Unicode" w:hAnsi="Lucida Sans Unicode" w:cs="Lucida Sans Unicode"/>
        </w:rPr>
        <w:t xml:space="preserve"> und Gliederung</w:t>
      </w:r>
      <w:bookmarkEnd w:id="83"/>
      <w:bookmarkEnd w:id="84"/>
      <w:bookmarkEnd w:id="85"/>
      <w:bookmarkEnd w:id="86"/>
    </w:p>
    <w:p w14:paraId="5AA136DD" w14:textId="529032AE" w:rsidR="006A28AD" w:rsidRDefault="006A28AD" w:rsidP="0065142C">
      <w:pPr>
        <w:rPr>
          <w:rFonts w:ascii="Lucida Sans Unicode" w:hAnsi="Lucida Sans Unicode" w:cs="Lucida Sans Unicode"/>
        </w:rPr>
      </w:pPr>
      <w:r w:rsidRPr="004D3C12">
        <w:rPr>
          <w:rFonts w:ascii="Lucida Sans Unicode" w:hAnsi="Lucida Sans Unicode" w:cs="Lucida Sans Unicode"/>
        </w:rPr>
        <w:t xml:space="preserve">Grundlage der </w:t>
      </w:r>
      <w:r w:rsidR="000D145A" w:rsidRPr="004D3C12">
        <w:rPr>
          <w:rFonts w:ascii="Lucida Sans Unicode" w:hAnsi="Lucida Sans Unicode" w:cs="Lucida Sans Unicode"/>
        </w:rPr>
        <w:t>Patientenleitlinie</w:t>
      </w:r>
      <w:r w:rsidRPr="004D3C12">
        <w:rPr>
          <w:rFonts w:ascii="Lucida Sans Unicode" w:hAnsi="Lucida Sans Unicode" w:cs="Lucida Sans Unicode"/>
        </w:rPr>
        <w:t xml:space="preserve"> „</w:t>
      </w:r>
      <w:r w:rsidR="00396462" w:rsidRPr="00347FE2">
        <w:rPr>
          <w:rFonts w:ascii="Lucida Sans Unicode" w:hAnsi="Lucida Sans Unicode" w:cs="Lucida Sans Unicode"/>
          <w:highlight w:val="yellow"/>
        </w:rPr>
        <w:t>XXX-Krebs</w:t>
      </w:r>
      <w:r w:rsidRPr="004D3C12">
        <w:rPr>
          <w:rFonts w:ascii="Lucida Sans Unicode" w:hAnsi="Lucida Sans Unicode" w:cs="Lucida Sans Unicode"/>
        </w:rPr>
        <w:t>“</w:t>
      </w:r>
      <w:r w:rsidR="00AD0428" w:rsidRPr="004D3C12">
        <w:rPr>
          <w:rFonts w:ascii="Lucida Sans Unicode" w:hAnsi="Lucida Sans Unicode" w:cs="Lucida Sans Unicode"/>
        </w:rPr>
        <w:t xml:space="preserve"> </w:t>
      </w:r>
      <w:r w:rsidR="001A11FC" w:rsidRPr="004D3C12">
        <w:rPr>
          <w:rFonts w:ascii="Lucida Sans Unicode" w:hAnsi="Lucida Sans Unicode" w:cs="Lucida Sans Unicode"/>
        </w:rPr>
        <w:t xml:space="preserve">ist die </w:t>
      </w:r>
      <w:r w:rsidR="00396462" w:rsidRPr="00396462">
        <w:rPr>
          <w:rFonts w:ascii="Lucida Sans Unicode" w:hAnsi="Lucida Sans Unicode" w:cs="Lucida Sans Unicode"/>
        </w:rPr>
        <w:t>„S3-Leitlinie</w:t>
      </w:r>
      <w:r w:rsidR="00396462">
        <w:rPr>
          <w:rFonts w:ascii="Lucida Sans Unicode" w:hAnsi="Lucida Sans Unicode" w:cs="Lucida Sans Unicode"/>
        </w:rPr>
        <w:t xml:space="preserve"> </w:t>
      </w:r>
      <w:r w:rsidR="00396462" w:rsidRPr="00347FE2">
        <w:rPr>
          <w:rFonts w:ascii="Lucida Sans Unicode" w:hAnsi="Lucida Sans Unicode" w:cs="Lucida Sans Unicode"/>
          <w:highlight w:val="yellow"/>
        </w:rPr>
        <w:t>XXX</w:t>
      </w:r>
      <w:r w:rsidR="00396462" w:rsidRPr="00396462">
        <w:rPr>
          <w:rFonts w:ascii="Lucida Sans Unicode" w:hAnsi="Lucida Sans Unicode" w:cs="Lucida Sans Unicode"/>
        </w:rPr>
        <w:t xml:space="preserve">“ (JAHR), AWMF-Register-Nummer: </w:t>
      </w:r>
      <w:r w:rsidR="00396462" w:rsidRPr="00347FE2">
        <w:rPr>
          <w:rFonts w:ascii="Lucida Sans Unicode" w:hAnsi="Lucida Sans Unicode" w:cs="Lucida Sans Unicode"/>
          <w:highlight w:val="yellow"/>
        </w:rPr>
        <w:t>XXX</w:t>
      </w:r>
      <w:r w:rsidRPr="004D3C12">
        <w:rPr>
          <w:rFonts w:ascii="Lucida Sans Unicode" w:hAnsi="Lucida Sans Unicode" w:cs="Lucida Sans Unicode"/>
        </w:rPr>
        <w:t>.</w:t>
      </w:r>
    </w:p>
    <w:p w14:paraId="75C294C6" w14:textId="77777777" w:rsidR="00920530" w:rsidRDefault="00920530">
      <w:pPr>
        <w:spacing w:after="0" w:line="240" w:lineRule="auto"/>
        <w:ind w:left="0"/>
        <w:rPr>
          <w:rFonts w:ascii="Lucida Sans Unicode" w:hAnsi="Lucida Sans Unicode" w:cs="Lucida Sans Unicode"/>
        </w:rPr>
      </w:pPr>
      <w:r>
        <w:rPr>
          <w:rFonts w:ascii="Lucida Sans Unicode" w:hAnsi="Lucida Sans Unicode" w:cs="Lucida Sans Unicode"/>
        </w:rPr>
        <w:br w:type="page"/>
      </w:r>
    </w:p>
    <w:p w14:paraId="44D25DA0" w14:textId="0B2001B0" w:rsidR="00184E68" w:rsidRPr="00B46713" w:rsidRDefault="00184E68" w:rsidP="00184E68">
      <w:pPr>
        <w:ind w:left="0"/>
        <w:rPr>
          <w:rFonts w:ascii="Lucida Sans Unicode" w:hAnsi="Lucida Sans Unicode" w:cs="Lucida Sans Unicode"/>
        </w:rPr>
      </w:pPr>
      <w:r w:rsidRPr="00B46713">
        <w:rPr>
          <w:rFonts w:ascii="Lucida Sans Unicode" w:hAnsi="Lucida Sans Unicode" w:cs="Lucida Sans Unicode"/>
        </w:rPr>
        <w:lastRenderedPageBreak/>
        <w:t xml:space="preserve">Die </w:t>
      </w:r>
      <w:r w:rsidR="00B46713" w:rsidRPr="00B46713">
        <w:rPr>
          <w:rFonts w:ascii="Lucida Sans Unicode" w:hAnsi="Lucida Sans Unicode" w:cs="Lucida Sans Unicode"/>
        </w:rPr>
        <w:t>Patient</w:t>
      </w:r>
      <w:r w:rsidR="00DE48F9" w:rsidRPr="00B46713">
        <w:rPr>
          <w:rFonts w:ascii="Lucida Sans Unicode" w:hAnsi="Lucida Sans Unicode" w:cs="Lucida Sans Unicode"/>
        </w:rPr>
        <w:t>enleitlinie „</w:t>
      </w:r>
      <w:r w:rsidR="00B46713" w:rsidRPr="00B46713">
        <w:rPr>
          <w:rFonts w:ascii="Lucida Sans Unicode" w:hAnsi="Lucida Sans Unicode" w:cs="Lucida Sans Unicode"/>
        </w:rPr>
        <w:t>Analkrebs</w:t>
      </w:r>
      <w:r w:rsidR="00DE48F9" w:rsidRPr="00B46713">
        <w:rPr>
          <w:rFonts w:ascii="Lucida Sans Unicode" w:hAnsi="Lucida Sans Unicode" w:cs="Lucida Sans Unicode"/>
        </w:rPr>
        <w:t xml:space="preserve">“ </w:t>
      </w:r>
      <w:r w:rsidRPr="00B46713">
        <w:rPr>
          <w:rFonts w:ascii="Lucida Sans Unicode" w:hAnsi="Lucida Sans Unicode" w:cs="Lucida Sans Unicode"/>
        </w:rPr>
        <w:t xml:space="preserve">enthält die folgenden Kapitel: </w:t>
      </w:r>
    </w:p>
    <w:tbl>
      <w:tblPr>
        <w:tblStyle w:val="LLTabelleOrange"/>
        <w:tblW w:w="9072" w:type="dxa"/>
        <w:tblInd w:w="8" w:type="dxa"/>
        <w:tblLayout w:type="fixed"/>
        <w:tblCellMar>
          <w:top w:w="85" w:type="dxa"/>
          <w:bottom w:w="85" w:type="dxa"/>
        </w:tblCellMar>
        <w:tblLook w:val="04A0" w:firstRow="1" w:lastRow="0" w:firstColumn="1" w:lastColumn="0" w:noHBand="0" w:noVBand="1"/>
      </w:tblPr>
      <w:tblGrid>
        <w:gridCol w:w="2835"/>
        <w:gridCol w:w="6237"/>
      </w:tblGrid>
      <w:tr w:rsidR="00B32E43" w:rsidRPr="003A0172" w14:paraId="6B489A2E" w14:textId="77777777" w:rsidTr="00532C12">
        <w:trPr>
          <w:cnfStyle w:val="100000000000" w:firstRow="1" w:lastRow="0" w:firstColumn="0" w:lastColumn="0" w:oddVBand="0" w:evenVBand="0" w:oddHBand="0" w:evenHBand="0" w:firstRowFirstColumn="0" w:firstRowLastColumn="0" w:lastRowFirstColumn="0" w:lastRowLastColumn="0"/>
        </w:trPr>
        <w:tc>
          <w:tcPr>
            <w:tcW w:w="2835" w:type="dxa"/>
            <w:tcMar>
              <w:top w:w="85" w:type="dxa"/>
              <w:left w:w="0" w:type="dxa"/>
              <w:bottom w:w="85" w:type="dxa"/>
              <w:right w:w="0" w:type="dxa"/>
            </w:tcMar>
          </w:tcPr>
          <w:p w14:paraId="555E99F7" w14:textId="77777777" w:rsidR="00B32E43" w:rsidRPr="003A0172" w:rsidRDefault="009B7EE5" w:rsidP="001F54B1">
            <w:pPr>
              <w:pStyle w:val="LLTabelleKopfzeile"/>
              <w:rPr>
                <w:rFonts w:ascii="Lucida Sans Unicode" w:eastAsia="Calibri" w:hAnsi="Lucida Sans Unicode" w:cs="Lucida Sans Unicode"/>
                <w:bCs/>
                <w:szCs w:val="18"/>
              </w:rPr>
            </w:pPr>
            <w:r w:rsidRPr="003A0172">
              <w:rPr>
                <w:rFonts w:ascii="Lucida Sans Unicode" w:eastAsia="Calibri" w:hAnsi="Lucida Sans Unicode" w:cs="Lucida Sans Unicode"/>
                <w:szCs w:val="18"/>
              </w:rPr>
              <w:t>Kapitel</w:t>
            </w:r>
          </w:p>
        </w:tc>
        <w:tc>
          <w:tcPr>
            <w:tcW w:w="6237" w:type="dxa"/>
            <w:tcMar>
              <w:top w:w="85" w:type="dxa"/>
              <w:left w:w="0" w:type="dxa"/>
              <w:bottom w:w="85" w:type="dxa"/>
              <w:right w:w="0" w:type="dxa"/>
            </w:tcMar>
          </w:tcPr>
          <w:p w14:paraId="29458694" w14:textId="77777777" w:rsidR="00B32E43" w:rsidRPr="003A0172" w:rsidRDefault="009B7EE5" w:rsidP="001F54B1">
            <w:pPr>
              <w:pStyle w:val="LLTabelleKopfzeile"/>
              <w:rPr>
                <w:rFonts w:ascii="Lucida Sans Unicode" w:eastAsia="Calibri" w:hAnsi="Lucida Sans Unicode" w:cs="Lucida Sans Unicode"/>
                <w:bCs/>
                <w:szCs w:val="18"/>
              </w:rPr>
            </w:pPr>
            <w:r w:rsidRPr="003A0172">
              <w:rPr>
                <w:rFonts w:ascii="Lucida Sans Unicode" w:eastAsia="Calibri" w:hAnsi="Lucida Sans Unicode" w:cs="Lucida Sans Unicode"/>
                <w:szCs w:val="18"/>
              </w:rPr>
              <w:t>Inhalt</w:t>
            </w:r>
          </w:p>
        </w:tc>
      </w:tr>
      <w:tr w:rsidR="00B32E43" w:rsidRPr="003A0172" w14:paraId="1F59DBB9" w14:textId="77777777" w:rsidTr="00532C12">
        <w:tc>
          <w:tcPr>
            <w:tcW w:w="2835" w:type="dxa"/>
          </w:tcPr>
          <w:p w14:paraId="5B4FBC50" w14:textId="595FDC0A" w:rsidR="00B32E43" w:rsidRPr="003A0172" w:rsidRDefault="00FC2CCA" w:rsidP="00FC2CCA">
            <w:pPr>
              <w:pStyle w:val="LLTabelleStandard"/>
              <w:rPr>
                <w:rFonts w:ascii="Lucida Sans Unicode" w:hAnsi="Lucida Sans Unicode" w:cs="Lucida Sans Unicode"/>
                <w:b/>
              </w:rPr>
            </w:pPr>
            <w:r w:rsidRPr="003A0172">
              <w:rPr>
                <w:rFonts w:ascii="Lucida Sans Unicode" w:hAnsi="Lucida Sans Unicode" w:cs="Lucida Sans Unicode"/>
              </w:rPr>
              <w:t xml:space="preserve">Was diese Patientenleitlinie </w:t>
            </w:r>
            <w:r w:rsidR="009B7EE5" w:rsidRPr="003A0172">
              <w:rPr>
                <w:rFonts w:ascii="Lucida Sans Unicode" w:hAnsi="Lucida Sans Unicode" w:cs="Lucida Sans Unicode"/>
              </w:rPr>
              <w:t>bietet</w:t>
            </w:r>
          </w:p>
        </w:tc>
        <w:tc>
          <w:tcPr>
            <w:tcW w:w="6237" w:type="dxa"/>
          </w:tcPr>
          <w:p w14:paraId="1CF82E98" w14:textId="77777777" w:rsidR="009B7EE5" w:rsidRPr="003A0172" w:rsidRDefault="009B7EE5" w:rsidP="008F5EE2">
            <w:pPr>
              <w:pStyle w:val="LLTabelleStandard"/>
              <w:numPr>
                <w:ilvl w:val="0"/>
                <w:numId w:val="3"/>
              </w:numPr>
              <w:ind w:left="240" w:hanging="240"/>
              <w:rPr>
                <w:rFonts w:ascii="Lucida Sans Unicode" w:eastAsia="Calibri" w:hAnsi="Lucida Sans Unicode" w:cs="Lucida Sans Unicode"/>
                <w:szCs w:val="18"/>
              </w:rPr>
            </w:pPr>
            <w:r w:rsidRPr="003A0172">
              <w:rPr>
                <w:rFonts w:ascii="Lucida Sans Unicode" w:eastAsia="Calibri" w:hAnsi="Lucida Sans Unicode" w:cs="Lucida Sans Unicode"/>
                <w:szCs w:val="18"/>
              </w:rPr>
              <w:t xml:space="preserve">Ziele und Zielgruppen </w:t>
            </w:r>
            <w:r w:rsidR="0024768E" w:rsidRPr="003A0172">
              <w:rPr>
                <w:rFonts w:ascii="Lucida Sans Unicode" w:eastAsia="Calibri" w:hAnsi="Lucida Sans Unicode" w:cs="Lucida Sans Unicode"/>
                <w:szCs w:val="18"/>
              </w:rPr>
              <w:t xml:space="preserve">der </w:t>
            </w:r>
            <w:r w:rsidR="000D145A" w:rsidRPr="003A0172">
              <w:rPr>
                <w:rFonts w:ascii="Lucida Sans Unicode" w:eastAsia="Calibri" w:hAnsi="Lucida Sans Unicode" w:cs="Lucida Sans Unicode"/>
                <w:szCs w:val="18"/>
              </w:rPr>
              <w:t>Patientenleitlinie</w:t>
            </w:r>
          </w:p>
          <w:p w14:paraId="78203569" w14:textId="5F1EC714" w:rsidR="00B32E43" w:rsidRPr="003A0172" w:rsidRDefault="0024768E" w:rsidP="008F5EE2">
            <w:pPr>
              <w:pStyle w:val="LLTabelleStandard"/>
              <w:numPr>
                <w:ilvl w:val="0"/>
                <w:numId w:val="3"/>
              </w:numPr>
              <w:ind w:left="240" w:hanging="240"/>
              <w:rPr>
                <w:rFonts w:ascii="Lucida Sans Unicode" w:eastAsia="Calibri" w:hAnsi="Lucida Sans Unicode" w:cs="Lucida Sans Unicode"/>
                <w:szCs w:val="18"/>
              </w:rPr>
            </w:pPr>
            <w:r w:rsidRPr="003A0172">
              <w:rPr>
                <w:rFonts w:ascii="Lucida Sans Unicode" w:eastAsia="Calibri" w:hAnsi="Lucida Sans Unicode" w:cs="Lucida Sans Unicode"/>
                <w:szCs w:val="18"/>
              </w:rPr>
              <w:t xml:space="preserve">Inhalte der </w:t>
            </w:r>
            <w:r w:rsidR="000D145A" w:rsidRPr="003A0172">
              <w:rPr>
                <w:rFonts w:ascii="Lucida Sans Unicode" w:eastAsia="Calibri" w:hAnsi="Lucida Sans Unicode" w:cs="Lucida Sans Unicode"/>
                <w:szCs w:val="18"/>
              </w:rPr>
              <w:t>Patientenleitlinie</w:t>
            </w:r>
          </w:p>
          <w:p w14:paraId="06AE0631" w14:textId="2058A364" w:rsidR="0024768E" w:rsidRPr="003A0172" w:rsidRDefault="00B069D4" w:rsidP="008F5EE2">
            <w:pPr>
              <w:pStyle w:val="LLTabelleStandard"/>
              <w:numPr>
                <w:ilvl w:val="0"/>
                <w:numId w:val="3"/>
              </w:numPr>
              <w:ind w:left="240" w:hanging="240"/>
              <w:rPr>
                <w:rFonts w:ascii="Lucida Sans Unicode" w:eastAsia="Calibri" w:hAnsi="Lucida Sans Unicode" w:cs="Lucida Sans Unicode"/>
                <w:szCs w:val="18"/>
              </w:rPr>
            </w:pPr>
            <w:r w:rsidRPr="003A0172">
              <w:rPr>
                <w:rFonts w:ascii="Lucida Sans Unicode" w:eastAsia="Calibri" w:hAnsi="Lucida Sans Unicode" w:cs="Lucida Sans Unicode"/>
                <w:szCs w:val="18"/>
              </w:rPr>
              <w:t xml:space="preserve">Hinweis auf </w:t>
            </w:r>
            <w:r w:rsidR="0024768E" w:rsidRPr="003A0172">
              <w:rPr>
                <w:rFonts w:ascii="Lucida Sans Unicode" w:eastAsia="Calibri" w:hAnsi="Lucida Sans Unicode" w:cs="Lucida Sans Unicode"/>
                <w:szCs w:val="18"/>
              </w:rPr>
              <w:t xml:space="preserve">Zusammenhang mit der S3-Leitlinie </w:t>
            </w:r>
            <w:r w:rsidR="0024768E" w:rsidRPr="003A0172">
              <w:rPr>
                <w:rFonts w:ascii="Lucida Sans Unicode" w:hAnsi="Lucida Sans Unicode" w:cs="Lucida Sans Unicode"/>
                <w:szCs w:val="18"/>
              </w:rPr>
              <w:t xml:space="preserve">als Grundlage der </w:t>
            </w:r>
            <w:r w:rsidR="000D145A" w:rsidRPr="003A0172">
              <w:rPr>
                <w:rFonts w:ascii="Lucida Sans Unicode" w:hAnsi="Lucida Sans Unicode" w:cs="Lucida Sans Unicode"/>
                <w:szCs w:val="18"/>
              </w:rPr>
              <w:t>Patientenleitlinie</w:t>
            </w:r>
          </w:p>
          <w:p w14:paraId="5D3041D1" w14:textId="77777777" w:rsidR="0024768E" w:rsidRPr="003A0172" w:rsidRDefault="0024768E" w:rsidP="008F5EE2">
            <w:pPr>
              <w:pStyle w:val="LLTabelleStandard"/>
              <w:numPr>
                <w:ilvl w:val="0"/>
                <w:numId w:val="3"/>
              </w:numPr>
              <w:ind w:left="240" w:hanging="240"/>
              <w:rPr>
                <w:rFonts w:ascii="Lucida Sans Unicode" w:eastAsia="Calibri" w:hAnsi="Lucida Sans Unicode" w:cs="Lucida Sans Unicode"/>
                <w:szCs w:val="18"/>
              </w:rPr>
            </w:pPr>
            <w:r w:rsidRPr="003A0172">
              <w:rPr>
                <w:rFonts w:ascii="Lucida Sans Unicode" w:hAnsi="Lucida Sans Unicode" w:cs="Lucida Sans Unicode"/>
                <w:szCs w:val="18"/>
              </w:rPr>
              <w:t>allgemeine Informationen zur</w:t>
            </w:r>
            <w:r w:rsidR="00B069D4" w:rsidRPr="003A0172">
              <w:rPr>
                <w:rFonts w:ascii="Lucida Sans Unicode" w:hAnsi="Lucida Sans Unicode" w:cs="Lucida Sans Unicode"/>
                <w:szCs w:val="18"/>
              </w:rPr>
              <w:t xml:space="preserve"> S3-Leitlinie und deren Empfehlungen</w:t>
            </w:r>
          </w:p>
        </w:tc>
      </w:tr>
      <w:tr w:rsidR="00C848DB" w:rsidRPr="003A0172" w14:paraId="15C00708" w14:textId="77777777" w:rsidTr="00C848DB">
        <w:tc>
          <w:tcPr>
            <w:tcW w:w="2835" w:type="dxa"/>
          </w:tcPr>
          <w:p w14:paraId="1932E1CA" w14:textId="2442A26D" w:rsidR="00C848DB" w:rsidRPr="003A0172" w:rsidRDefault="003A0172" w:rsidP="00C848DB">
            <w:pPr>
              <w:pStyle w:val="LLTabelleStandard"/>
              <w:keepNext/>
              <w:rPr>
                <w:rFonts w:ascii="Lucida Sans Unicode" w:hAnsi="Lucida Sans Unicode" w:cs="Lucida Sans Unicode"/>
                <w:b/>
              </w:rPr>
            </w:pPr>
            <w:r w:rsidRPr="003A0172">
              <w:rPr>
                <w:rFonts w:ascii="Lucida Sans Unicode" w:hAnsi="Lucida Sans Unicode" w:cs="Lucida Sans Unicode"/>
              </w:rPr>
              <w:t xml:space="preserve">Der </w:t>
            </w:r>
            <w:r w:rsidR="00396462" w:rsidRPr="00347FE2">
              <w:rPr>
                <w:rFonts w:ascii="Lucida Sans Unicode" w:hAnsi="Lucida Sans Unicode" w:cs="Lucida Sans Unicode"/>
                <w:highlight w:val="yellow"/>
              </w:rPr>
              <w:t>XXX</w:t>
            </w:r>
            <w:r w:rsidRPr="003A0172">
              <w:rPr>
                <w:rFonts w:ascii="Lucida Sans Unicode" w:hAnsi="Lucida Sans Unicode" w:cs="Lucida Sans Unicode"/>
              </w:rPr>
              <w:t>: Aufbau und Funktion</w:t>
            </w:r>
          </w:p>
        </w:tc>
        <w:tc>
          <w:tcPr>
            <w:tcW w:w="6237" w:type="dxa"/>
          </w:tcPr>
          <w:p w14:paraId="500CCA77" w14:textId="21842550" w:rsidR="00C848DB" w:rsidRPr="003A0172" w:rsidRDefault="00C848DB" w:rsidP="003A0172">
            <w:pPr>
              <w:pStyle w:val="LLTabelleStandard"/>
              <w:keepNext/>
              <w:rPr>
                <w:rFonts w:ascii="Lucida Sans Unicode" w:eastAsia="Calibri" w:hAnsi="Lucida Sans Unicode" w:cs="Lucida Sans Unicode"/>
                <w:szCs w:val="18"/>
              </w:rPr>
            </w:pPr>
            <w:r w:rsidRPr="003A0172">
              <w:rPr>
                <w:rFonts w:ascii="Lucida Sans Unicode" w:eastAsia="Calibri" w:hAnsi="Lucida Sans Unicode" w:cs="Lucida Sans Unicode"/>
                <w:szCs w:val="18"/>
              </w:rPr>
              <w:t>Aufbau und Funktionen de</w:t>
            </w:r>
            <w:r w:rsidR="003A0172" w:rsidRPr="003A0172">
              <w:rPr>
                <w:rFonts w:ascii="Lucida Sans Unicode" w:eastAsia="Calibri" w:hAnsi="Lucida Sans Unicode" w:cs="Lucida Sans Unicode"/>
                <w:szCs w:val="18"/>
              </w:rPr>
              <w:t xml:space="preserve">s </w:t>
            </w:r>
            <w:r w:rsidR="00396462" w:rsidRPr="00396462">
              <w:rPr>
                <w:rFonts w:ascii="Lucida Sans Unicode" w:hAnsi="Lucida Sans Unicode" w:cs="Lucida Sans Unicode"/>
                <w:highlight w:val="yellow"/>
              </w:rPr>
              <w:t>XXX [Organ oder Organsystem]</w:t>
            </w:r>
          </w:p>
        </w:tc>
      </w:tr>
      <w:tr w:rsidR="00C848DB" w:rsidRPr="006E4874" w14:paraId="20C637F0" w14:textId="77777777" w:rsidTr="00C848DB">
        <w:tc>
          <w:tcPr>
            <w:tcW w:w="2835" w:type="dxa"/>
          </w:tcPr>
          <w:p w14:paraId="02DA828B" w14:textId="3C632248" w:rsidR="00C848DB" w:rsidRPr="003A0172" w:rsidRDefault="00396462" w:rsidP="00B2602A">
            <w:pPr>
              <w:pStyle w:val="LLTabelleStandard"/>
              <w:keepNext/>
              <w:rPr>
                <w:rFonts w:ascii="Lucida Sans Unicode" w:hAnsi="Lucida Sans Unicode" w:cs="Lucida Sans Unicode"/>
              </w:rPr>
            </w:pPr>
            <w:r w:rsidRPr="00347FE2">
              <w:rPr>
                <w:rFonts w:ascii="Lucida Sans Unicode" w:hAnsi="Lucida Sans Unicode" w:cs="Lucida Sans Unicode"/>
                <w:highlight w:val="yellow"/>
              </w:rPr>
              <w:t>XXX-Krebs</w:t>
            </w:r>
            <w:r w:rsidRPr="003A0172">
              <w:rPr>
                <w:rFonts w:ascii="Lucida Sans Unicode" w:hAnsi="Lucida Sans Unicode" w:cs="Lucida Sans Unicode"/>
              </w:rPr>
              <w:t xml:space="preserve"> </w:t>
            </w:r>
            <w:r w:rsidR="00C848DB" w:rsidRPr="003A0172">
              <w:rPr>
                <w:rFonts w:ascii="Lucida Sans Unicode" w:hAnsi="Lucida Sans Unicode" w:cs="Lucida Sans Unicode"/>
              </w:rPr>
              <w:t>– was ist das?</w:t>
            </w:r>
          </w:p>
        </w:tc>
        <w:tc>
          <w:tcPr>
            <w:tcW w:w="6237" w:type="dxa"/>
          </w:tcPr>
          <w:p w14:paraId="13CED0A9" w14:textId="77777777" w:rsidR="00C848DB" w:rsidRPr="003A0172" w:rsidRDefault="00C848DB" w:rsidP="00F9081F">
            <w:pPr>
              <w:pStyle w:val="LLTabelleStandard"/>
              <w:keepNext/>
              <w:rPr>
                <w:rFonts w:ascii="Lucida Sans Unicode" w:eastAsia="Calibri" w:hAnsi="Lucida Sans Unicode" w:cs="Lucida Sans Unicode"/>
                <w:szCs w:val="18"/>
              </w:rPr>
            </w:pPr>
            <w:r w:rsidRPr="003A0172">
              <w:rPr>
                <w:rFonts w:ascii="Lucida Sans Unicode" w:eastAsia="Calibri" w:hAnsi="Lucida Sans Unicode" w:cs="Lucida Sans Unicode"/>
                <w:szCs w:val="18"/>
              </w:rPr>
              <w:t xml:space="preserve">Krankheitsbild </w:t>
            </w:r>
          </w:p>
          <w:p w14:paraId="0027A5CA" w14:textId="77777777" w:rsidR="00B2602A" w:rsidRPr="003A0172" w:rsidRDefault="00B2602A" w:rsidP="008F5EE2">
            <w:pPr>
              <w:pStyle w:val="LLTabelleStandard"/>
              <w:numPr>
                <w:ilvl w:val="0"/>
                <w:numId w:val="3"/>
              </w:numPr>
              <w:ind w:left="240" w:hanging="240"/>
              <w:rPr>
                <w:rFonts w:ascii="Lucida Sans Unicode" w:eastAsia="Calibri" w:hAnsi="Lucida Sans Unicode" w:cs="Lucida Sans Unicode"/>
                <w:szCs w:val="18"/>
              </w:rPr>
            </w:pPr>
            <w:r w:rsidRPr="003A0172">
              <w:rPr>
                <w:rFonts w:ascii="Lucida Sans Unicode" w:eastAsia="Calibri" w:hAnsi="Lucida Sans Unicode" w:cs="Lucida Sans Unicode"/>
                <w:szCs w:val="18"/>
              </w:rPr>
              <w:t>Was ist Krebs überhaupt?</w:t>
            </w:r>
          </w:p>
          <w:p w14:paraId="0C0FD7F4" w14:textId="568D7794" w:rsidR="002B64FC" w:rsidRPr="003A0172" w:rsidRDefault="003A0172" w:rsidP="008F5EE2">
            <w:pPr>
              <w:pStyle w:val="LLTabelleStandard"/>
              <w:numPr>
                <w:ilvl w:val="0"/>
                <w:numId w:val="3"/>
              </w:numPr>
              <w:ind w:left="240" w:hanging="240"/>
              <w:rPr>
                <w:rFonts w:ascii="Lucida Sans Unicode" w:eastAsia="Calibri" w:hAnsi="Lucida Sans Unicode" w:cs="Lucida Sans Unicode"/>
                <w:szCs w:val="18"/>
              </w:rPr>
            </w:pPr>
            <w:r w:rsidRPr="003A0172">
              <w:rPr>
                <w:rFonts w:ascii="Lucida Sans Unicode" w:eastAsia="Calibri" w:hAnsi="Lucida Sans Unicode" w:cs="Lucida Sans Unicode"/>
                <w:szCs w:val="18"/>
              </w:rPr>
              <w:t xml:space="preserve">Welche Formen von </w:t>
            </w:r>
            <w:r w:rsidR="00396462" w:rsidRPr="00347FE2">
              <w:rPr>
                <w:rFonts w:ascii="Lucida Sans Unicode" w:hAnsi="Lucida Sans Unicode" w:cs="Lucida Sans Unicode"/>
                <w:highlight w:val="yellow"/>
              </w:rPr>
              <w:t>XXX-Krebs</w:t>
            </w:r>
            <w:r w:rsidR="00396462" w:rsidRPr="003A0172">
              <w:rPr>
                <w:rFonts w:ascii="Lucida Sans Unicode" w:eastAsia="Calibri" w:hAnsi="Lucida Sans Unicode" w:cs="Lucida Sans Unicode"/>
                <w:szCs w:val="18"/>
              </w:rPr>
              <w:t xml:space="preserve"> </w:t>
            </w:r>
            <w:r w:rsidRPr="003A0172">
              <w:rPr>
                <w:rFonts w:ascii="Lucida Sans Unicode" w:eastAsia="Calibri" w:hAnsi="Lucida Sans Unicode" w:cs="Lucida Sans Unicode"/>
                <w:szCs w:val="18"/>
              </w:rPr>
              <w:t>gibt es und von welchen Geweben gehen diese aus</w:t>
            </w:r>
            <w:r w:rsidR="002B64FC" w:rsidRPr="003A0172">
              <w:rPr>
                <w:rFonts w:ascii="Lucida Sans Unicode" w:eastAsia="Calibri" w:hAnsi="Lucida Sans Unicode" w:cs="Lucida Sans Unicode"/>
                <w:szCs w:val="18"/>
              </w:rPr>
              <w:t>?</w:t>
            </w:r>
          </w:p>
          <w:p w14:paraId="6161C91D" w14:textId="4590FF2D" w:rsidR="00C848DB" w:rsidRPr="003A0172" w:rsidRDefault="00C848DB" w:rsidP="008F5EE2">
            <w:pPr>
              <w:pStyle w:val="LLTabelleStandard"/>
              <w:numPr>
                <w:ilvl w:val="0"/>
                <w:numId w:val="3"/>
              </w:numPr>
              <w:ind w:left="240" w:hanging="240"/>
              <w:rPr>
                <w:rFonts w:ascii="Lucida Sans Unicode" w:eastAsia="Calibri" w:hAnsi="Lucida Sans Unicode" w:cs="Lucida Sans Unicode"/>
                <w:szCs w:val="18"/>
              </w:rPr>
            </w:pPr>
            <w:r w:rsidRPr="003A0172">
              <w:rPr>
                <w:rFonts w:ascii="Lucida Sans Unicode" w:eastAsia="Calibri" w:hAnsi="Lucida Sans Unicode" w:cs="Lucida Sans Unicode"/>
                <w:szCs w:val="18"/>
              </w:rPr>
              <w:t>Häufigkeit</w:t>
            </w:r>
            <w:r w:rsidR="003A0172" w:rsidRPr="003A0172">
              <w:rPr>
                <w:rFonts w:ascii="Lucida Sans Unicode" w:eastAsia="Calibri" w:hAnsi="Lucida Sans Unicode" w:cs="Lucida Sans Unicode"/>
                <w:szCs w:val="18"/>
              </w:rPr>
              <w:t xml:space="preserve"> und Risikofaktoren</w:t>
            </w:r>
          </w:p>
          <w:p w14:paraId="669A3112" w14:textId="228133A4" w:rsidR="003A0172" w:rsidRPr="003A0172" w:rsidRDefault="003A0172" w:rsidP="008F5EE2">
            <w:pPr>
              <w:pStyle w:val="LLTabelleStandard"/>
              <w:numPr>
                <w:ilvl w:val="0"/>
                <w:numId w:val="3"/>
              </w:numPr>
              <w:ind w:left="240" w:hanging="240"/>
              <w:rPr>
                <w:rFonts w:ascii="Lucida Sans Unicode" w:eastAsia="Calibri" w:hAnsi="Lucida Sans Unicode" w:cs="Lucida Sans Unicode"/>
                <w:szCs w:val="18"/>
              </w:rPr>
            </w:pPr>
            <w:r w:rsidRPr="003A0172">
              <w:rPr>
                <w:rFonts w:ascii="Lucida Sans Unicode" w:eastAsia="Calibri" w:hAnsi="Lucida Sans Unicode" w:cs="Lucida Sans Unicode"/>
                <w:szCs w:val="18"/>
              </w:rPr>
              <w:t>Lebenserwartung</w:t>
            </w:r>
          </w:p>
          <w:p w14:paraId="7F6D5797" w14:textId="49926A15" w:rsidR="00C848DB" w:rsidRPr="003A0172" w:rsidRDefault="003A0172" w:rsidP="003A0172">
            <w:pPr>
              <w:pStyle w:val="LLTabelleStandard"/>
              <w:numPr>
                <w:ilvl w:val="0"/>
                <w:numId w:val="3"/>
              </w:numPr>
              <w:ind w:left="240" w:hanging="240"/>
              <w:rPr>
                <w:rFonts w:ascii="Lucida Sans Unicode" w:eastAsia="Calibri" w:hAnsi="Lucida Sans Unicode" w:cs="Lucida Sans Unicode"/>
                <w:szCs w:val="18"/>
              </w:rPr>
            </w:pPr>
            <w:r w:rsidRPr="003A0172">
              <w:rPr>
                <w:rFonts w:ascii="Lucida Sans Unicode" w:eastAsia="Calibri" w:hAnsi="Lucida Sans Unicode" w:cs="Lucida Sans Unicode"/>
                <w:szCs w:val="18"/>
              </w:rPr>
              <w:t xml:space="preserve">Maßnahmen zur Vorbeugung von </w:t>
            </w:r>
            <w:r w:rsidR="00396462" w:rsidRPr="00347FE2">
              <w:rPr>
                <w:rFonts w:ascii="Lucida Sans Unicode" w:hAnsi="Lucida Sans Unicode" w:cs="Lucida Sans Unicode"/>
                <w:highlight w:val="yellow"/>
              </w:rPr>
              <w:t>XXX-Krebs</w:t>
            </w:r>
          </w:p>
        </w:tc>
      </w:tr>
      <w:tr w:rsidR="00C848DB" w:rsidRPr="00D14B4F" w14:paraId="121F439B" w14:textId="77777777" w:rsidTr="00C848DB">
        <w:tc>
          <w:tcPr>
            <w:tcW w:w="2835" w:type="dxa"/>
          </w:tcPr>
          <w:p w14:paraId="6F5CC43B" w14:textId="16DB9104" w:rsidR="00C848DB" w:rsidRPr="00D14B4F" w:rsidRDefault="008414A3" w:rsidP="00B2602A">
            <w:pPr>
              <w:pStyle w:val="LLTabelleStandard"/>
              <w:rPr>
                <w:rFonts w:ascii="Lucida Sans Unicode" w:hAnsi="Lucida Sans Unicode" w:cs="Lucida Sans Unicode"/>
                <w:b/>
              </w:rPr>
            </w:pPr>
            <w:r w:rsidRPr="00D14B4F">
              <w:rPr>
                <w:rFonts w:ascii="Lucida Sans Unicode" w:hAnsi="Lucida Sans Unicode" w:cs="Lucida Sans Unicode"/>
              </w:rPr>
              <w:t xml:space="preserve">Welche Untersuchungen sind bei Verdacht auf </w:t>
            </w:r>
            <w:r w:rsidR="00396462" w:rsidRPr="00347FE2">
              <w:rPr>
                <w:rFonts w:ascii="Lucida Sans Unicode" w:hAnsi="Lucida Sans Unicode" w:cs="Lucida Sans Unicode"/>
                <w:highlight w:val="yellow"/>
              </w:rPr>
              <w:t>XXX-Krebs</w:t>
            </w:r>
            <w:r w:rsidR="00396462" w:rsidRPr="00D14B4F">
              <w:rPr>
                <w:rFonts w:ascii="Lucida Sans Unicode" w:hAnsi="Lucida Sans Unicode" w:cs="Lucida Sans Unicode"/>
              </w:rPr>
              <w:t xml:space="preserve"> </w:t>
            </w:r>
            <w:r w:rsidRPr="00D14B4F">
              <w:rPr>
                <w:rFonts w:ascii="Lucida Sans Unicode" w:hAnsi="Lucida Sans Unicode" w:cs="Lucida Sans Unicode"/>
              </w:rPr>
              <w:t>notwendig?</w:t>
            </w:r>
          </w:p>
        </w:tc>
        <w:tc>
          <w:tcPr>
            <w:tcW w:w="6237" w:type="dxa"/>
          </w:tcPr>
          <w:p w14:paraId="54E107AA" w14:textId="77777777" w:rsidR="00FF17D3" w:rsidRPr="00D14B4F" w:rsidRDefault="00FF17D3" w:rsidP="008F5EE2">
            <w:pPr>
              <w:pStyle w:val="LLTabelleStandard"/>
              <w:numPr>
                <w:ilvl w:val="0"/>
                <w:numId w:val="3"/>
              </w:numPr>
              <w:ind w:left="240" w:hanging="240"/>
              <w:rPr>
                <w:rFonts w:ascii="Lucida Sans Unicode" w:eastAsia="Calibri" w:hAnsi="Lucida Sans Unicode" w:cs="Lucida Sans Unicode"/>
                <w:szCs w:val="18"/>
              </w:rPr>
            </w:pPr>
            <w:r w:rsidRPr="00D14B4F">
              <w:rPr>
                <w:rFonts w:ascii="Lucida Sans Unicode" w:eastAsia="Calibri" w:hAnsi="Lucida Sans Unicode" w:cs="Lucida Sans Unicode"/>
                <w:szCs w:val="18"/>
              </w:rPr>
              <w:t>Nachfragen und verstehen (das gute Gespräch)</w:t>
            </w:r>
          </w:p>
          <w:p w14:paraId="57EFE4E4" w14:textId="68497814" w:rsidR="00FF17D3" w:rsidRPr="00D14B4F" w:rsidRDefault="008414A3" w:rsidP="008F5EE2">
            <w:pPr>
              <w:pStyle w:val="LLTabelleStandard"/>
              <w:numPr>
                <w:ilvl w:val="0"/>
                <w:numId w:val="3"/>
              </w:numPr>
              <w:ind w:left="240" w:hanging="240"/>
              <w:rPr>
                <w:rFonts w:ascii="Lucida Sans Unicode" w:eastAsia="Calibri" w:hAnsi="Lucida Sans Unicode" w:cs="Lucida Sans Unicode"/>
                <w:szCs w:val="18"/>
              </w:rPr>
            </w:pPr>
            <w:r w:rsidRPr="00D14B4F">
              <w:rPr>
                <w:rFonts w:ascii="Lucida Sans Unicode" w:eastAsia="Calibri" w:hAnsi="Lucida Sans Unicode" w:cs="Lucida Sans Unicode"/>
                <w:szCs w:val="18"/>
              </w:rPr>
              <w:t xml:space="preserve">Anzeichen für </w:t>
            </w:r>
            <w:r w:rsidR="00396462" w:rsidRPr="00347FE2">
              <w:rPr>
                <w:rFonts w:ascii="Lucida Sans Unicode" w:hAnsi="Lucida Sans Unicode" w:cs="Lucida Sans Unicode"/>
                <w:highlight w:val="yellow"/>
              </w:rPr>
              <w:t>XXX-Krebs</w:t>
            </w:r>
          </w:p>
          <w:p w14:paraId="2CE96D9F" w14:textId="2BC690CC" w:rsidR="00C848DB" w:rsidRPr="00D14B4F" w:rsidRDefault="008414A3" w:rsidP="008414A3">
            <w:pPr>
              <w:pStyle w:val="LLTabelleStandard"/>
              <w:numPr>
                <w:ilvl w:val="0"/>
                <w:numId w:val="3"/>
              </w:numPr>
              <w:ind w:left="240" w:hanging="240"/>
              <w:rPr>
                <w:rFonts w:ascii="Lucida Sans Unicode" w:eastAsia="Calibri" w:hAnsi="Lucida Sans Unicode" w:cs="Lucida Sans Unicode"/>
                <w:szCs w:val="18"/>
              </w:rPr>
            </w:pPr>
            <w:r w:rsidRPr="00D14B4F">
              <w:rPr>
                <w:rFonts w:ascii="Lucida Sans Unicode" w:eastAsia="Calibri" w:hAnsi="Lucida Sans Unicode" w:cs="Lucida Sans Unicode"/>
                <w:szCs w:val="18"/>
              </w:rPr>
              <w:t>U</w:t>
            </w:r>
            <w:r w:rsidR="00FF17D3" w:rsidRPr="00D14B4F">
              <w:rPr>
                <w:rFonts w:ascii="Lucida Sans Unicode" w:eastAsia="Calibri" w:hAnsi="Lucida Sans Unicode" w:cs="Lucida Sans Unicode"/>
                <w:szCs w:val="18"/>
              </w:rPr>
              <w:t>ntersuchungen</w:t>
            </w:r>
            <w:r w:rsidR="002310AC">
              <w:rPr>
                <w:rFonts w:ascii="Lucida Sans Unicode" w:eastAsia="Calibri" w:hAnsi="Lucida Sans Unicode" w:cs="Lucida Sans Unicode"/>
                <w:szCs w:val="18"/>
              </w:rPr>
              <w:t>,</w:t>
            </w:r>
            <w:r w:rsidRPr="00D14B4F">
              <w:rPr>
                <w:rFonts w:ascii="Lucida Sans Unicode" w:eastAsia="Calibri" w:hAnsi="Lucida Sans Unicode" w:cs="Lucida Sans Unicode"/>
                <w:szCs w:val="18"/>
              </w:rPr>
              <w:t xml:space="preserve"> wenn der Verdacht auf </w:t>
            </w:r>
            <w:r w:rsidR="00396462" w:rsidRPr="00347FE2">
              <w:rPr>
                <w:rFonts w:ascii="Lucida Sans Unicode" w:hAnsi="Lucida Sans Unicode" w:cs="Lucida Sans Unicode"/>
                <w:highlight w:val="yellow"/>
              </w:rPr>
              <w:t>XXX-Krebs</w:t>
            </w:r>
            <w:r w:rsidR="00396462" w:rsidRPr="00D14B4F">
              <w:rPr>
                <w:rFonts w:ascii="Lucida Sans Unicode" w:eastAsia="Calibri" w:hAnsi="Lucida Sans Unicode" w:cs="Lucida Sans Unicode"/>
                <w:szCs w:val="18"/>
              </w:rPr>
              <w:t xml:space="preserve"> </w:t>
            </w:r>
            <w:r w:rsidRPr="00D14B4F">
              <w:rPr>
                <w:rFonts w:ascii="Lucida Sans Unicode" w:eastAsia="Calibri" w:hAnsi="Lucida Sans Unicode" w:cs="Lucida Sans Unicode"/>
                <w:szCs w:val="18"/>
              </w:rPr>
              <w:t>besteht</w:t>
            </w:r>
          </w:p>
        </w:tc>
      </w:tr>
      <w:tr w:rsidR="008414A3" w:rsidRPr="006E4874" w14:paraId="0C4CF0FB" w14:textId="77777777" w:rsidTr="00C848DB">
        <w:tc>
          <w:tcPr>
            <w:tcW w:w="2835" w:type="dxa"/>
          </w:tcPr>
          <w:p w14:paraId="118B749A" w14:textId="1169B5EA" w:rsidR="008414A3" w:rsidRPr="00D14B4F" w:rsidRDefault="008414A3" w:rsidP="00B2602A">
            <w:pPr>
              <w:pStyle w:val="LLTabelleStandard"/>
              <w:rPr>
                <w:rFonts w:ascii="Lucida Sans Unicode" w:hAnsi="Lucida Sans Unicode" w:cs="Lucida Sans Unicode"/>
              </w:rPr>
            </w:pPr>
            <w:r w:rsidRPr="00D14B4F">
              <w:rPr>
                <w:rFonts w:ascii="Lucida Sans Unicode" w:hAnsi="Lucida Sans Unicode" w:cs="Lucida Sans Unicode"/>
              </w:rPr>
              <w:t>Welche Untersuchungen sind nach der Diagnose notwendig?</w:t>
            </w:r>
          </w:p>
        </w:tc>
        <w:tc>
          <w:tcPr>
            <w:tcW w:w="6237" w:type="dxa"/>
          </w:tcPr>
          <w:p w14:paraId="7C5AF8B6" w14:textId="77777777" w:rsidR="008414A3" w:rsidRPr="00D14B4F" w:rsidRDefault="008414A3" w:rsidP="008F5EE2">
            <w:pPr>
              <w:pStyle w:val="LLTabelleStandard"/>
              <w:numPr>
                <w:ilvl w:val="0"/>
                <w:numId w:val="3"/>
              </w:numPr>
              <w:ind w:left="240" w:hanging="240"/>
              <w:rPr>
                <w:rFonts w:ascii="Lucida Sans Unicode" w:eastAsia="Calibri" w:hAnsi="Lucida Sans Unicode" w:cs="Lucida Sans Unicode"/>
                <w:szCs w:val="18"/>
              </w:rPr>
            </w:pPr>
            <w:r w:rsidRPr="00D14B4F">
              <w:rPr>
                <w:rFonts w:ascii="Lucida Sans Unicode" w:eastAsia="Calibri" w:hAnsi="Lucida Sans Unicode" w:cs="Lucida Sans Unicode"/>
                <w:szCs w:val="18"/>
              </w:rPr>
              <w:t xml:space="preserve">Erklärung der verschiedenen Untersuchungsverfahren, die </w:t>
            </w:r>
            <w:r w:rsidR="00D14B4F" w:rsidRPr="00D14B4F">
              <w:rPr>
                <w:rFonts w:ascii="Lucida Sans Unicode" w:eastAsia="Calibri" w:hAnsi="Lucida Sans Unicode" w:cs="Lucida Sans Unicode"/>
                <w:szCs w:val="18"/>
              </w:rPr>
              <w:t>zur Ausbreitungsdiagnostik dienen</w:t>
            </w:r>
          </w:p>
          <w:p w14:paraId="3E512357" w14:textId="77777777" w:rsidR="00D14B4F" w:rsidRPr="00D14B4F" w:rsidRDefault="00D14B4F" w:rsidP="008F5EE2">
            <w:pPr>
              <w:pStyle w:val="LLTabelleStandard"/>
              <w:numPr>
                <w:ilvl w:val="0"/>
                <w:numId w:val="3"/>
              </w:numPr>
              <w:ind w:left="240" w:hanging="240"/>
              <w:rPr>
                <w:rFonts w:ascii="Lucida Sans Unicode" w:eastAsia="Calibri" w:hAnsi="Lucida Sans Unicode" w:cs="Lucida Sans Unicode"/>
                <w:szCs w:val="18"/>
              </w:rPr>
            </w:pPr>
            <w:r w:rsidRPr="00D14B4F">
              <w:rPr>
                <w:rFonts w:ascii="Lucida Sans Unicode" w:eastAsia="Calibri" w:hAnsi="Lucida Sans Unicode" w:cs="Lucida Sans Unicode"/>
                <w:szCs w:val="18"/>
              </w:rPr>
              <w:t>Sonstige Untersuchungen, die durchgeführt werden</w:t>
            </w:r>
          </w:p>
          <w:p w14:paraId="2E04E188" w14:textId="6E54D399" w:rsidR="00D14B4F" w:rsidRPr="00D14B4F" w:rsidRDefault="00D14B4F" w:rsidP="008F5EE2">
            <w:pPr>
              <w:pStyle w:val="LLTabelleStandard"/>
              <w:numPr>
                <w:ilvl w:val="0"/>
                <w:numId w:val="3"/>
              </w:numPr>
              <w:ind w:left="240" w:hanging="240"/>
              <w:rPr>
                <w:rFonts w:ascii="Lucida Sans Unicode" w:eastAsia="Calibri" w:hAnsi="Lucida Sans Unicode" w:cs="Lucida Sans Unicode"/>
                <w:szCs w:val="18"/>
              </w:rPr>
            </w:pPr>
            <w:r w:rsidRPr="00D14B4F">
              <w:rPr>
                <w:rFonts w:ascii="Lucida Sans Unicode" w:eastAsia="Calibri" w:hAnsi="Lucida Sans Unicode" w:cs="Lucida Sans Unicode"/>
                <w:szCs w:val="18"/>
              </w:rPr>
              <w:t>Zusammenfassung und Überblick über die empfohlenen Untersuchungen</w:t>
            </w:r>
          </w:p>
        </w:tc>
      </w:tr>
      <w:tr w:rsidR="002310AC" w:rsidRPr="006E4874" w14:paraId="4517A4E7" w14:textId="77777777" w:rsidTr="00C848DB">
        <w:tc>
          <w:tcPr>
            <w:tcW w:w="2835" w:type="dxa"/>
          </w:tcPr>
          <w:p w14:paraId="21214997" w14:textId="1508184B" w:rsidR="002310AC" w:rsidRPr="00D14B4F" w:rsidRDefault="002310AC" w:rsidP="00B2602A">
            <w:pPr>
              <w:pStyle w:val="LLTabelleStandard"/>
              <w:rPr>
                <w:rFonts w:ascii="Lucida Sans Unicode" w:hAnsi="Lucida Sans Unicode" w:cs="Lucida Sans Unicode"/>
              </w:rPr>
            </w:pPr>
            <w:r>
              <w:rPr>
                <w:rFonts w:ascii="Lucida Sans Unicode" w:hAnsi="Lucida Sans Unicode" w:cs="Lucida Sans Unicode"/>
              </w:rPr>
              <w:lastRenderedPageBreak/>
              <w:t xml:space="preserve">Stadieneinteilung von </w:t>
            </w:r>
            <w:r w:rsidR="00396462" w:rsidRPr="00347FE2">
              <w:rPr>
                <w:rFonts w:ascii="Lucida Sans Unicode" w:hAnsi="Lucida Sans Unicode" w:cs="Lucida Sans Unicode"/>
                <w:highlight w:val="yellow"/>
              </w:rPr>
              <w:t>XXX-Krebs</w:t>
            </w:r>
          </w:p>
        </w:tc>
        <w:tc>
          <w:tcPr>
            <w:tcW w:w="6237" w:type="dxa"/>
          </w:tcPr>
          <w:p w14:paraId="660A1CF2" w14:textId="77777777" w:rsidR="002310AC" w:rsidRDefault="002310AC" w:rsidP="008F5EE2">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Erklärung des TNM-Systems und des Stadiums</w:t>
            </w:r>
          </w:p>
          <w:p w14:paraId="1510EB18" w14:textId="798669F2" w:rsidR="002310AC" w:rsidRPr="00D14B4F" w:rsidRDefault="002310AC" w:rsidP="008F5EE2">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 xml:space="preserve">Erklärung der Stadieneinteilung bei </w:t>
            </w:r>
            <w:r w:rsidR="00396462" w:rsidRPr="00347FE2">
              <w:rPr>
                <w:rFonts w:ascii="Lucida Sans Unicode" w:hAnsi="Lucida Sans Unicode" w:cs="Lucida Sans Unicode"/>
                <w:highlight w:val="yellow"/>
              </w:rPr>
              <w:t>XXX-Krebs</w:t>
            </w:r>
          </w:p>
        </w:tc>
      </w:tr>
      <w:tr w:rsidR="002310AC" w:rsidRPr="006E4874" w14:paraId="594B44D3" w14:textId="77777777" w:rsidTr="00C848DB">
        <w:tc>
          <w:tcPr>
            <w:tcW w:w="2835" w:type="dxa"/>
          </w:tcPr>
          <w:p w14:paraId="050929E9" w14:textId="1516C14A" w:rsidR="002310AC" w:rsidRDefault="002310AC" w:rsidP="00B2602A">
            <w:pPr>
              <w:pStyle w:val="LLTabelleStandard"/>
              <w:rPr>
                <w:rFonts w:ascii="Lucida Sans Unicode" w:hAnsi="Lucida Sans Unicode" w:cs="Lucida Sans Unicode"/>
              </w:rPr>
            </w:pPr>
            <w:r>
              <w:rPr>
                <w:rFonts w:ascii="Lucida Sans Unicode" w:hAnsi="Lucida Sans Unicode" w:cs="Lucida Sans Unicode"/>
              </w:rPr>
              <w:t>Wie es nach den Untersuchungen weitergeht</w:t>
            </w:r>
          </w:p>
        </w:tc>
        <w:tc>
          <w:tcPr>
            <w:tcW w:w="6237" w:type="dxa"/>
          </w:tcPr>
          <w:p w14:paraId="219AC3A9" w14:textId="77777777" w:rsidR="002310AC" w:rsidRDefault="002310AC" w:rsidP="008F5EE2">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 xml:space="preserve">Hinweis auf psychosoziale Unterstüzungsangebote </w:t>
            </w:r>
          </w:p>
          <w:p w14:paraId="734FBDEB" w14:textId="20D83EF2" w:rsidR="002310AC" w:rsidRDefault="002310AC" w:rsidP="008F5EE2">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Planung der Behandlung (Behandlungsplan, Tumorkonferenz)</w:t>
            </w:r>
          </w:p>
          <w:p w14:paraId="4FA0E8BA" w14:textId="77777777" w:rsidR="002310AC" w:rsidRDefault="002310AC" w:rsidP="002310AC">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Allgemeine und spezielle Hinweise (Zigarettenrauchen, Zeugungsfähigkeit nach Chemo- und Strahlentherapie, Menschen mit HIV und Organtransplantierte)</w:t>
            </w:r>
          </w:p>
          <w:p w14:paraId="40A48C91" w14:textId="77777777" w:rsidR="002310AC" w:rsidRDefault="002310AC" w:rsidP="002310AC">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Informationen zu einem künstlichen Darmausgang</w:t>
            </w:r>
          </w:p>
          <w:p w14:paraId="4B9975DC" w14:textId="7D68C2F7" w:rsidR="002310AC" w:rsidRDefault="002310AC" w:rsidP="002310AC">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Ein Wort zu klinischen Studien</w:t>
            </w:r>
          </w:p>
        </w:tc>
      </w:tr>
      <w:tr w:rsidR="00927164" w:rsidRPr="00592B29" w14:paraId="1F4DD935" w14:textId="77777777" w:rsidTr="00532C12">
        <w:tc>
          <w:tcPr>
            <w:tcW w:w="2835" w:type="dxa"/>
          </w:tcPr>
          <w:p w14:paraId="5CE585C1" w14:textId="605FA6F3" w:rsidR="00927164" w:rsidRPr="00592B29" w:rsidRDefault="006D5326" w:rsidP="003D73BE">
            <w:pPr>
              <w:pStyle w:val="LLTabelleStandard"/>
              <w:rPr>
                <w:rFonts w:ascii="Lucida Sans Unicode" w:hAnsi="Lucida Sans Unicode" w:cs="Lucida Sans Unicode"/>
              </w:rPr>
            </w:pPr>
            <w:r w:rsidRPr="00592B29">
              <w:rPr>
                <w:rFonts w:ascii="Lucida Sans Unicode" w:hAnsi="Lucida Sans Unicode" w:cs="Lucida Sans Unicode"/>
              </w:rPr>
              <w:t>Übersicht: Welche Behandlungsmöglichkeiten gibt es und für wen sind sie geeignet?</w:t>
            </w:r>
          </w:p>
        </w:tc>
        <w:tc>
          <w:tcPr>
            <w:tcW w:w="6237" w:type="dxa"/>
          </w:tcPr>
          <w:p w14:paraId="0BAF9E80" w14:textId="63881616" w:rsidR="00F65371" w:rsidRPr="00592B29" w:rsidRDefault="006D5326" w:rsidP="008F5EE2">
            <w:pPr>
              <w:pStyle w:val="LLTabelleStandard"/>
              <w:numPr>
                <w:ilvl w:val="0"/>
                <w:numId w:val="3"/>
              </w:numPr>
              <w:ind w:left="240" w:hanging="240"/>
              <w:rPr>
                <w:rFonts w:ascii="Lucida Sans Unicode" w:hAnsi="Lucida Sans Unicode" w:cs="Lucida Sans Unicode"/>
                <w:szCs w:val="18"/>
              </w:rPr>
            </w:pPr>
            <w:r w:rsidRPr="00592B29">
              <w:rPr>
                <w:rFonts w:ascii="Lucida Sans Unicode" w:eastAsia="Calibri" w:hAnsi="Lucida Sans Unicode" w:cs="Lucida Sans Unicode"/>
                <w:szCs w:val="18"/>
              </w:rPr>
              <w:t xml:space="preserve">Übersicht über die Behandlung von </w:t>
            </w:r>
            <w:r w:rsidR="00396462" w:rsidRPr="00347FE2">
              <w:rPr>
                <w:rFonts w:ascii="Lucida Sans Unicode" w:hAnsi="Lucida Sans Unicode" w:cs="Lucida Sans Unicode"/>
                <w:highlight w:val="yellow"/>
              </w:rPr>
              <w:t>XXX-Krebs</w:t>
            </w:r>
            <w:r w:rsidR="00396462" w:rsidRPr="00592B29">
              <w:rPr>
                <w:rFonts w:ascii="Lucida Sans Unicode" w:eastAsia="Calibri" w:hAnsi="Lucida Sans Unicode" w:cs="Lucida Sans Unicode"/>
                <w:szCs w:val="18"/>
              </w:rPr>
              <w:t xml:space="preserve"> </w:t>
            </w:r>
            <w:r w:rsidRPr="00592B29">
              <w:rPr>
                <w:rFonts w:ascii="Lucida Sans Unicode" w:eastAsia="Calibri" w:hAnsi="Lucida Sans Unicode" w:cs="Lucida Sans Unicode"/>
                <w:szCs w:val="18"/>
              </w:rPr>
              <w:t>in verschiedenen Stadien und Lokalisationen</w:t>
            </w:r>
          </w:p>
          <w:p w14:paraId="7FCAB9FB" w14:textId="19D2DEAB" w:rsidR="006D5326" w:rsidRPr="00592B29" w:rsidRDefault="006D5326" w:rsidP="008F5EE2">
            <w:pPr>
              <w:pStyle w:val="LLTabelleStandard"/>
              <w:numPr>
                <w:ilvl w:val="0"/>
                <w:numId w:val="3"/>
              </w:numPr>
              <w:ind w:left="240" w:hanging="240"/>
              <w:rPr>
                <w:rFonts w:ascii="Lucida Sans Unicode" w:hAnsi="Lucida Sans Unicode" w:cs="Lucida Sans Unicode"/>
                <w:szCs w:val="18"/>
              </w:rPr>
            </w:pPr>
            <w:r w:rsidRPr="00592B29">
              <w:rPr>
                <w:rFonts w:ascii="Lucida Sans Unicode" w:eastAsia="Calibri" w:hAnsi="Lucida Sans Unicode" w:cs="Lucida Sans Unicode"/>
                <w:szCs w:val="18"/>
              </w:rPr>
              <w:t xml:space="preserve">Erklärung der systematischen </w:t>
            </w:r>
            <w:r w:rsidR="00592B29" w:rsidRPr="00592B29">
              <w:rPr>
                <w:rFonts w:ascii="Lucida Sans Unicode" w:eastAsia="Calibri" w:hAnsi="Lucida Sans Unicode" w:cs="Lucida Sans Unicode"/>
                <w:szCs w:val="18"/>
              </w:rPr>
              <w:t xml:space="preserve">Aus- und Bewertung von Studienergebnissen (Studienergebnisse, Vertrauen in die Studienergebnisse) </w:t>
            </w:r>
          </w:p>
        </w:tc>
      </w:tr>
      <w:tr w:rsidR="00C03E17" w:rsidRPr="006E4874" w14:paraId="6AD0C5C0" w14:textId="77777777" w:rsidTr="00532C12">
        <w:tc>
          <w:tcPr>
            <w:tcW w:w="2835" w:type="dxa"/>
          </w:tcPr>
          <w:p w14:paraId="08928606" w14:textId="3A04782F" w:rsidR="00C03E17" w:rsidRPr="00592B29" w:rsidRDefault="00592B29" w:rsidP="003D73BE">
            <w:pPr>
              <w:pStyle w:val="LLTabelleStandard"/>
              <w:rPr>
                <w:rFonts w:ascii="Lucida Sans Unicode" w:hAnsi="Lucida Sans Unicode" w:cs="Lucida Sans Unicode"/>
              </w:rPr>
            </w:pPr>
            <w:r w:rsidRPr="00592B29">
              <w:rPr>
                <w:rFonts w:ascii="Lucida Sans Unicode" w:hAnsi="Lucida Sans Unicode" w:cs="Lucida Sans Unicode"/>
              </w:rPr>
              <w:t xml:space="preserve">Operative Entfernung von </w:t>
            </w:r>
            <w:r w:rsidR="00396462" w:rsidRPr="00347FE2">
              <w:rPr>
                <w:rFonts w:ascii="Lucida Sans Unicode" w:hAnsi="Lucida Sans Unicode" w:cs="Lucida Sans Unicode"/>
                <w:highlight w:val="yellow"/>
              </w:rPr>
              <w:t>XXX-Krebs</w:t>
            </w:r>
            <w:r w:rsidR="00396462" w:rsidRPr="00592B29">
              <w:rPr>
                <w:rFonts w:ascii="Lucida Sans Unicode" w:hAnsi="Lucida Sans Unicode" w:cs="Lucida Sans Unicode"/>
              </w:rPr>
              <w:t xml:space="preserve"> </w:t>
            </w:r>
            <w:r w:rsidRPr="00592B29">
              <w:rPr>
                <w:rFonts w:ascii="Lucida Sans Unicode" w:hAnsi="Lucida Sans Unicode" w:cs="Lucida Sans Unicode"/>
              </w:rPr>
              <w:t>im frühen Stadium</w:t>
            </w:r>
          </w:p>
        </w:tc>
        <w:tc>
          <w:tcPr>
            <w:tcW w:w="6237" w:type="dxa"/>
          </w:tcPr>
          <w:p w14:paraId="1703F959" w14:textId="100B36C7" w:rsidR="00C03E17" w:rsidRDefault="00592B29" w:rsidP="00CF55CD">
            <w:pPr>
              <w:pStyle w:val="LLTabelleStandard"/>
              <w:numPr>
                <w:ilvl w:val="0"/>
                <w:numId w:val="3"/>
              </w:numPr>
              <w:ind w:left="240" w:hanging="240"/>
              <w:rPr>
                <w:rFonts w:ascii="Lucida Sans Unicode" w:eastAsia="Calibri" w:hAnsi="Lucida Sans Unicode" w:cs="Lucida Sans Unicode"/>
                <w:szCs w:val="18"/>
              </w:rPr>
            </w:pPr>
            <w:r w:rsidRPr="00592B29">
              <w:rPr>
                <w:rFonts w:ascii="Lucida Sans Unicode" w:eastAsia="Calibri" w:hAnsi="Lucida Sans Unicode" w:cs="Lucida Sans Unicode"/>
                <w:szCs w:val="18"/>
              </w:rPr>
              <w:t xml:space="preserve">Lokale Exzision von </w:t>
            </w:r>
            <w:r w:rsidR="00396462" w:rsidRPr="00347FE2">
              <w:rPr>
                <w:rFonts w:ascii="Lucida Sans Unicode" w:hAnsi="Lucida Sans Unicode" w:cs="Lucida Sans Unicode"/>
                <w:highlight w:val="yellow"/>
              </w:rPr>
              <w:t>XXX-Krebs</w:t>
            </w:r>
            <w:r w:rsidRPr="00592B29">
              <w:rPr>
                <w:rFonts w:ascii="Lucida Sans Unicode" w:eastAsia="Calibri" w:hAnsi="Lucida Sans Unicode" w:cs="Lucida Sans Unicode"/>
                <w:szCs w:val="18"/>
              </w:rPr>
              <w:t>: Erklärung des Eingriffs und möglicher unerwünschter Wirkungen</w:t>
            </w:r>
          </w:p>
          <w:p w14:paraId="26281595" w14:textId="2899E467" w:rsidR="00CF55CD" w:rsidRPr="00592B29" w:rsidRDefault="00CF55CD" w:rsidP="00CF55CD">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Empfehlungen: Indikation zur Durchführung der lokalen Exzision</w:t>
            </w:r>
          </w:p>
        </w:tc>
      </w:tr>
      <w:tr w:rsidR="00CF55CD" w:rsidRPr="006E4874" w14:paraId="10A9181B" w14:textId="77777777" w:rsidTr="00532C12">
        <w:tc>
          <w:tcPr>
            <w:tcW w:w="2835" w:type="dxa"/>
          </w:tcPr>
          <w:p w14:paraId="0823D5C8" w14:textId="613C673C" w:rsidR="00CF55CD" w:rsidRPr="00592B29" w:rsidRDefault="00CF55CD" w:rsidP="003D73BE">
            <w:pPr>
              <w:pStyle w:val="LLTabelleStandard"/>
              <w:rPr>
                <w:rFonts w:ascii="Lucida Sans Unicode" w:hAnsi="Lucida Sans Unicode" w:cs="Lucida Sans Unicode"/>
              </w:rPr>
            </w:pPr>
            <w:r>
              <w:rPr>
                <w:rFonts w:ascii="Lucida Sans Unicode" w:hAnsi="Lucida Sans Unicode" w:cs="Lucida Sans Unicode"/>
              </w:rPr>
              <w:t>Radiochemotherapie in den Stadien I-III</w:t>
            </w:r>
          </w:p>
        </w:tc>
        <w:tc>
          <w:tcPr>
            <w:tcW w:w="6237" w:type="dxa"/>
          </w:tcPr>
          <w:p w14:paraId="2EDADBD9" w14:textId="77777777" w:rsidR="00CF55CD" w:rsidRDefault="00CF55CD" w:rsidP="00CF55CD">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Strahlen- und Chemotherapie: Erklärung des Ablaufs und möglicher unerwünschter Wirkungen</w:t>
            </w:r>
          </w:p>
          <w:p w14:paraId="61CD00EB" w14:textId="03890321" w:rsidR="00CF55CD" w:rsidRPr="00592B29" w:rsidRDefault="00CF55CD" w:rsidP="00CF55CD">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Empfehlungen: Indikation und Art der Durchführung einer Strahlen- und Chemotherapie</w:t>
            </w:r>
          </w:p>
        </w:tc>
      </w:tr>
      <w:tr w:rsidR="00CF55CD" w:rsidRPr="006E4874" w14:paraId="7F5E6D2B" w14:textId="77777777" w:rsidTr="00532C12">
        <w:tc>
          <w:tcPr>
            <w:tcW w:w="2835" w:type="dxa"/>
          </w:tcPr>
          <w:p w14:paraId="5661ADB8" w14:textId="627DB1AD" w:rsidR="00CF55CD" w:rsidRDefault="00CF55CD" w:rsidP="003D73BE">
            <w:pPr>
              <w:pStyle w:val="LLTabelleStandard"/>
              <w:rPr>
                <w:rFonts w:ascii="Lucida Sans Unicode" w:hAnsi="Lucida Sans Unicode" w:cs="Lucida Sans Unicode"/>
              </w:rPr>
            </w:pPr>
            <w:r>
              <w:rPr>
                <w:rFonts w:ascii="Lucida Sans Unicode" w:hAnsi="Lucida Sans Unicode" w:cs="Lucida Sans Unicode"/>
              </w:rPr>
              <w:t>Wenn die Behandlung nicht oder nicht ausreichend angesprochen hat</w:t>
            </w:r>
          </w:p>
        </w:tc>
        <w:tc>
          <w:tcPr>
            <w:tcW w:w="6237" w:type="dxa"/>
          </w:tcPr>
          <w:p w14:paraId="37CD74DA" w14:textId="77777777" w:rsidR="00CF55CD" w:rsidRDefault="00CF55CD" w:rsidP="00CF55CD">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Rezidiv / Residuum nach initialer lokaler Exzision</w:t>
            </w:r>
          </w:p>
          <w:p w14:paraId="43B17D1E" w14:textId="77777777" w:rsidR="00CF55CD" w:rsidRDefault="00CF55CD" w:rsidP="00CF55CD">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Rezidiv / Residuum nach Radiochemotherapie</w:t>
            </w:r>
          </w:p>
          <w:p w14:paraId="7C5260F4" w14:textId="1F14C5CF" w:rsidR="00CF55CD" w:rsidRDefault="00CF55CD" w:rsidP="00CF55CD">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Maßnahmen bei Inoperabilität</w:t>
            </w:r>
          </w:p>
        </w:tc>
      </w:tr>
      <w:tr w:rsidR="00F40915" w:rsidRPr="006E4874" w14:paraId="55ECECBC" w14:textId="77777777" w:rsidTr="00532C12">
        <w:tc>
          <w:tcPr>
            <w:tcW w:w="2835" w:type="dxa"/>
          </w:tcPr>
          <w:p w14:paraId="2DAD3737" w14:textId="37EEB6D7" w:rsidR="00F40915" w:rsidRDefault="00396462" w:rsidP="003D73BE">
            <w:pPr>
              <w:pStyle w:val="LLTabelleStandard"/>
              <w:rPr>
                <w:rFonts w:ascii="Lucida Sans Unicode" w:hAnsi="Lucida Sans Unicode" w:cs="Lucida Sans Unicode"/>
              </w:rPr>
            </w:pPr>
            <w:r w:rsidRPr="00347FE2">
              <w:rPr>
                <w:rFonts w:ascii="Lucida Sans Unicode" w:hAnsi="Lucida Sans Unicode" w:cs="Lucida Sans Unicode"/>
                <w:highlight w:val="yellow"/>
              </w:rPr>
              <w:t>XXX-Krebs</w:t>
            </w:r>
            <w:r>
              <w:rPr>
                <w:rFonts w:ascii="Lucida Sans Unicode" w:hAnsi="Lucida Sans Unicode" w:cs="Lucida Sans Unicode"/>
              </w:rPr>
              <w:t xml:space="preserve"> </w:t>
            </w:r>
            <w:r w:rsidR="003E25CE">
              <w:rPr>
                <w:rFonts w:ascii="Lucida Sans Unicode" w:hAnsi="Lucida Sans Unicode" w:cs="Lucida Sans Unicode"/>
              </w:rPr>
              <w:t>mit Fernmetastasen (Stadium IV)</w:t>
            </w:r>
          </w:p>
        </w:tc>
        <w:tc>
          <w:tcPr>
            <w:tcW w:w="6237" w:type="dxa"/>
          </w:tcPr>
          <w:p w14:paraId="692BF1EC" w14:textId="7FBA58BD" w:rsidR="00F40915" w:rsidRDefault="003E25CE" w:rsidP="00CF55CD">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 xml:space="preserve">Empfehlungen bei </w:t>
            </w:r>
            <w:r w:rsidR="00396462" w:rsidRPr="00347FE2">
              <w:rPr>
                <w:rFonts w:ascii="Lucida Sans Unicode" w:hAnsi="Lucida Sans Unicode" w:cs="Lucida Sans Unicode"/>
                <w:highlight w:val="yellow"/>
              </w:rPr>
              <w:t>XXX-Krebs</w:t>
            </w:r>
            <w:r w:rsidR="00396462">
              <w:rPr>
                <w:rFonts w:ascii="Lucida Sans Unicode" w:eastAsia="Calibri" w:hAnsi="Lucida Sans Unicode" w:cs="Lucida Sans Unicode"/>
                <w:szCs w:val="18"/>
              </w:rPr>
              <w:t xml:space="preserve"> </w:t>
            </w:r>
            <w:r>
              <w:rPr>
                <w:rFonts w:ascii="Lucida Sans Unicode" w:eastAsia="Calibri" w:hAnsi="Lucida Sans Unicode" w:cs="Lucida Sans Unicode"/>
                <w:szCs w:val="18"/>
              </w:rPr>
              <w:t>im Stadium IV (Chemotherapie, multimodale Therapieansätze, Informationen zur Immuntherapie)</w:t>
            </w:r>
          </w:p>
        </w:tc>
      </w:tr>
      <w:tr w:rsidR="009F4A92" w:rsidRPr="006E4874" w14:paraId="1DFAD0AD" w14:textId="77777777" w:rsidTr="00532C12">
        <w:tc>
          <w:tcPr>
            <w:tcW w:w="2835" w:type="dxa"/>
          </w:tcPr>
          <w:p w14:paraId="0FCD7E08" w14:textId="640F63CC" w:rsidR="009F4A92" w:rsidRDefault="009F4A92" w:rsidP="003D73BE">
            <w:pPr>
              <w:pStyle w:val="LLTabelleStandard"/>
              <w:rPr>
                <w:rFonts w:ascii="Lucida Sans Unicode" w:hAnsi="Lucida Sans Unicode" w:cs="Lucida Sans Unicode"/>
              </w:rPr>
            </w:pPr>
            <w:r>
              <w:rPr>
                <w:rFonts w:ascii="Lucida Sans Unicode" w:hAnsi="Lucida Sans Unicode" w:cs="Lucida Sans Unicode"/>
              </w:rPr>
              <w:lastRenderedPageBreak/>
              <w:t>Komplementärmedizinische Behandlung</w:t>
            </w:r>
          </w:p>
        </w:tc>
        <w:tc>
          <w:tcPr>
            <w:tcW w:w="6237" w:type="dxa"/>
          </w:tcPr>
          <w:p w14:paraId="5968A124" w14:textId="0BA2870A" w:rsidR="009F4A92" w:rsidRDefault="009F4A92" w:rsidP="00CF55CD">
            <w:pPr>
              <w:pStyle w:val="LLTabelleStandard"/>
              <w:numPr>
                <w:ilvl w:val="0"/>
                <w:numId w:val="3"/>
              </w:numPr>
              <w:ind w:left="240" w:hanging="240"/>
              <w:rPr>
                <w:rFonts w:ascii="Lucida Sans Unicode" w:eastAsia="Calibri" w:hAnsi="Lucida Sans Unicode" w:cs="Lucida Sans Unicode"/>
                <w:szCs w:val="18"/>
              </w:rPr>
            </w:pPr>
            <w:r>
              <w:rPr>
                <w:rFonts w:ascii="Lucida Sans Unicode" w:eastAsia="Calibri" w:hAnsi="Lucida Sans Unicode" w:cs="Lucida Sans Unicode"/>
                <w:szCs w:val="18"/>
              </w:rPr>
              <w:t>Informationen zu komplementärmedizinischen Behandlungsmethoden und weiterführenden Informationsquellen</w:t>
            </w:r>
          </w:p>
        </w:tc>
      </w:tr>
      <w:tr w:rsidR="00C03E17" w:rsidRPr="006E4874" w14:paraId="78CDDD30" w14:textId="77777777" w:rsidTr="00532C12">
        <w:tc>
          <w:tcPr>
            <w:tcW w:w="2835" w:type="dxa"/>
          </w:tcPr>
          <w:p w14:paraId="663F41AC" w14:textId="1F9DA37A" w:rsidR="00C03E17" w:rsidRPr="009F4A92" w:rsidRDefault="00CD44A1" w:rsidP="003D73BE">
            <w:pPr>
              <w:pStyle w:val="LLTabelleStandard"/>
              <w:rPr>
                <w:rFonts w:ascii="Lucida Sans Unicode" w:hAnsi="Lucida Sans Unicode" w:cs="Lucida Sans Unicode"/>
              </w:rPr>
            </w:pPr>
            <w:r w:rsidRPr="009F4A92">
              <w:rPr>
                <w:rFonts w:ascii="Lucida Sans Unicode" w:hAnsi="Lucida Sans Unicode" w:cs="Lucida Sans Unicode"/>
              </w:rPr>
              <w:t>Unterstützende Behandlung (Supportivtherapie)</w:t>
            </w:r>
          </w:p>
        </w:tc>
        <w:tc>
          <w:tcPr>
            <w:tcW w:w="6237" w:type="dxa"/>
          </w:tcPr>
          <w:p w14:paraId="4CE142D6" w14:textId="151CD54F" w:rsidR="00CD44A1" w:rsidRPr="009F4A92" w:rsidRDefault="00CD44A1" w:rsidP="00CD44A1">
            <w:pPr>
              <w:pStyle w:val="LLTabelleStandard"/>
              <w:numPr>
                <w:ilvl w:val="0"/>
                <w:numId w:val="3"/>
              </w:numPr>
              <w:ind w:left="240" w:hanging="240"/>
              <w:rPr>
                <w:rFonts w:ascii="Lucida Sans Unicode" w:eastAsia="Calibri" w:hAnsi="Lucida Sans Unicode" w:cs="Lucida Sans Unicode"/>
                <w:szCs w:val="18"/>
              </w:rPr>
            </w:pPr>
            <w:r w:rsidRPr="009F4A92">
              <w:rPr>
                <w:rFonts w:ascii="Lucida Sans Unicode" w:eastAsia="Calibri" w:hAnsi="Lucida Sans Unicode" w:cs="Lucida Sans Unicode"/>
                <w:szCs w:val="18"/>
              </w:rPr>
              <w:t>Tipps zum Umgang mit spezifischen unerwünschten Wirkungen der Behandlung, z.B. Veränderungen des Blutbilds, gastrointestinalen Problemen, Hautproblemen</w:t>
            </w:r>
            <w:r w:rsidR="009F4A92" w:rsidRPr="009F4A92">
              <w:rPr>
                <w:rFonts w:ascii="Lucida Sans Unicode" w:eastAsia="Calibri" w:hAnsi="Lucida Sans Unicode" w:cs="Lucida Sans Unicode"/>
                <w:szCs w:val="18"/>
              </w:rPr>
              <w:t>, Anal- und Vaginalstenosen, Störungen der Sexualfunktion, Angst und Depression</w:t>
            </w:r>
          </w:p>
        </w:tc>
      </w:tr>
      <w:tr w:rsidR="00C03E17" w:rsidRPr="006E4874" w14:paraId="790E213C" w14:textId="77777777" w:rsidTr="00532C12">
        <w:tc>
          <w:tcPr>
            <w:tcW w:w="2835" w:type="dxa"/>
          </w:tcPr>
          <w:p w14:paraId="0CAB654A" w14:textId="7EF9E38D" w:rsidR="00C03E17" w:rsidRPr="004C3BEA" w:rsidRDefault="004C3BEA" w:rsidP="00C03E17">
            <w:pPr>
              <w:pStyle w:val="LLTabelleStandard"/>
              <w:rPr>
                <w:rFonts w:ascii="Lucida Sans Unicode" w:hAnsi="Lucida Sans Unicode" w:cs="Lucida Sans Unicode"/>
              </w:rPr>
            </w:pPr>
            <w:r w:rsidRPr="004C3BEA">
              <w:rPr>
                <w:rFonts w:ascii="Lucida Sans Unicode" w:hAnsi="Lucida Sans Unicode" w:cs="Lucida Sans Unicode"/>
              </w:rPr>
              <w:t>War meine Behandlung erfolgreich?</w:t>
            </w:r>
          </w:p>
        </w:tc>
        <w:tc>
          <w:tcPr>
            <w:tcW w:w="6237" w:type="dxa"/>
          </w:tcPr>
          <w:p w14:paraId="22B446D5" w14:textId="37D00726" w:rsidR="00C03E17" w:rsidRPr="004C3BEA" w:rsidRDefault="004C3BEA" w:rsidP="008F5EE2">
            <w:pPr>
              <w:pStyle w:val="LLTabelleStandard"/>
              <w:numPr>
                <w:ilvl w:val="0"/>
                <w:numId w:val="3"/>
              </w:numPr>
              <w:ind w:left="240" w:hanging="240"/>
              <w:rPr>
                <w:rFonts w:ascii="Lucida Sans Unicode" w:eastAsia="Calibri" w:hAnsi="Lucida Sans Unicode" w:cs="Lucida Sans Unicode"/>
                <w:szCs w:val="18"/>
              </w:rPr>
            </w:pPr>
            <w:r w:rsidRPr="004C3BEA">
              <w:rPr>
                <w:rFonts w:ascii="Lucida Sans Unicode" w:eastAsia="Calibri" w:hAnsi="Lucida Sans Unicode" w:cs="Lucida Sans Unicode"/>
                <w:szCs w:val="18"/>
              </w:rPr>
              <w:t>Beurteilung des Ansprechens nach Radiochemotherapie (Zeitpunkt und Untersuchungen)</w:t>
            </w:r>
          </w:p>
        </w:tc>
      </w:tr>
      <w:tr w:rsidR="00914EF9" w:rsidRPr="006E4874" w14:paraId="1A885700" w14:textId="77777777" w:rsidTr="00532C12">
        <w:tc>
          <w:tcPr>
            <w:tcW w:w="2835" w:type="dxa"/>
          </w:tcPr>
          <w:p w14:paraId="2E1DF30F" w14:textId="77777777" w:rsidR="00914EF9" w:rsidRPr="004C3BEA" w:rsidRDefault="00914EF9" w:rsidP="00914EF9">
            <w:pPr>
              <w:pStyle w:val="LLTabelleStandard"/>
              <w:rPr>
                <w:rFonts w:ascii="Lucida Sans Unicode" w:hAnsi="Lucida Sans Unicode" w:cs="Lucida Sans Unicode"/>
              </w:rPr>
            </w:pPr>
            <w:r w:rsidRPr="004C3BEA">
              <w:rPr>
                <w:rFonts w:ascii="Lucida Sans Unicode" w:hAnsi="Lucida Sans Unicode" w:cs="Lucida Sans Unicode"/>
              </w:rPr>
              <w:t>Nachsorge – Wie geht es nach der Behandlung weiter?</w:t>
            </w:r>
          </w:p>
        </w:tc>
        <w:tc>
          <w:tcPr>
            <w:tcW w:w="6237" w:type="dxa"/>
          </w:tcPr>
          <w:p w14:paraId="4988A755" w14:textId="6844E8B9" w:rsidR="00914EF9" w:rsidRPr="004C3BEA" w:rsidRDefault="00914EF9" w:rsidP="004C3BEA">
            <w:pPr>
              <w:pStyle w:val="LLTabelleStandard"/>
              <w:numPr>
                <w:ilvl w:val="0"/>
                <w:numId w:val="3"/>
              </w:numPr>
              <w:ind w:left="240" w:hanging="240"/>
              <w:rPr>
                <w:rFonts w:ascii="Lucida Sans Unicode" w:eastAsia="Calibri" w:hAnsi="Lucida Sans Unicode" w:cs="Lucida Sans Unicode"/>
                <w:szCs w:val="18"/>
              </w:rPr>
            </w:pPr>
            <w:r w:rsidRPr="004C3BEA">
              <w:rPr>
                <w:rFonts w:ascii="Lucida Sans Unicode" w:eastAsia="Calibri" w:hAnsi="Lucida Sans Unicode" w:cs="Lucida Sans Unicode"/>
                <w:szCs w:val="18"/>
              </w:rPr>
              <w:t>Regelmäßige Kontrolle</w:t>
            </w:r>
          </w:p>
        </w:tc>
      </w:tr>
      <w:tr w:rsidR="00D238DA" w:rsidRPr="006E4874" w14:paraId="059C8AA3" w14:textId="77777777" w:rsidTr="00532C12">
        <w:tc>
          <w:tcPr>
            <w:tcW w:w="2835" w:type="dxa"/>
          </w:tcPr>
          <w:p w14:paraId="208C8FAC" w14:textId="647CF3AA" w:rsidR="00D238DA" w:rsidRPr="004C3BEA" w:rsidRDefault="004C3BEA" w:rsidP="00914EF9">
            <w:pPr>
              <w:pStyle w:val="LLTabelleStandard"/>
              <w:rPr>
                <w:rFonts w:ascii="Lucida Sans Unicode" w:hAnsi="Lucida Sans Unicode" w:cs="Lucida Sans Unicode"/>
              </w:rPr>
            </w:pPr>
            <w:r w:rsidRPr="004C3BEA">
              <w:rPr>
                <w:rFonts w:ascii="Lucida Sans Unicode" w:hAnsi="Lucida Sans Unicode" w:cs="Lucida Sans Unicode"/>
              </w:rPr>
              <w:t>Rehabilitation – der Weg zurück in den Alltag</w:t>
            </w:r>
          </w:p>
        </w:tc>
        <w:tc>
          <w:tcPr>
            <w:tcW w:w="6237" w:type="dxa"/>
          </w:tcPr>
          <w:p w14:paraId="336A0708" w14:textId="2F285A38" w:rsidR="00D238DA" w:rsidRPr="004C3BEA" w:rsidRDefault="004C3BEA" w:rsidP="008F5EE2">
            <w:pPr>
              <w:pStyle w:val="LLTabelleStandard"/>
              <w:numPr>
                <w:ilvl w:val="0"/>
                <w:numId w:val="3"/>
              </w:numPr>
              <w:ind w:left="240" w:hanging="240"/>
              <w:rPr>
                <w:rFonts w:ascii="Lucida Sans Unicode" w:eastAsia="Calibri" w:hAnsi="Lucida Sans Unicode" w:cs="Lucida Sans Unicode"/>
                <w:szCs w:val="18"/>
              </w:rPr>
            </w:pPr>
            <w:r w:rsidRPr="004C3BEA">
              <w:rPr>
                <w:rFonts w:ascii="Lucida Sans Unicode" w:eastAsia="Calibri" w:hAnsi="Lucida Sans Unicode" w:cs="Lucida Sans Unicode"/>
                <w:szCs w:val="18"/>
              </w:rPr>
              <w:t>Informationen zur Rehabilitation (Beantragung, Arten der Rehabilitation, Bewegungstraining, Seelische Belastungen)</w:t>
            </w:r>
          </w:p>
        </w:tc>
      </w:tr>
      <w:tr w:rsidR="00EA2C8F" w:rsidRPr="006E4874" w14:paraId="0E0B96DA" w14:textId="77777777" w:rsidTr="00532C12">
        <w:tc>
          <w:tcPr>
            <w:tcW w:w="2835" w:type="dxa"/>
          </w:tcPr>
          <w:p w14:paraId="617F42B0" w14:textId="60F45656" w:rsidR="00EA2C8F" w:rsidRPr="00174B2C" w:rsidRDefault="00174B2C" w:rsidP="00914EF9">
            <w:pPr>
              <w:pStyle w:val="LLTabelleStandard"/>
              <w:rPr>
                <w:rFonts w:ascii="Lucida Sans Unicode" w:hAnsi="Lucida Sans Unicode" w:cs="Lucida Sans Unicode"/>
              </w:rPr>
            </w:pPr>
            <w:r w:rsidRPr="00174B2C">
              <w:rPr>
                <w:rFonts w:ascii="Lucida Sans Unicode" w:hAnsi="Lucida Sans Unicode" w:cs="Lucida Sans Unicode"/>
              </w:rPr>
              <w:t>Palliativmedizin</w:t>
            </w:r>
          </w:p>
        </w:tc>
        <w:tc>
          <w:tcPr>
            <w:tcW w:w="6237" w:type="dxa"/>
          </w:tcPr>
          <w:p w14:paraId="2F27F9BF" w14:textId="77777777" w:rsidR="00EA2C8F" w:rsidRPr="00174B2C" w:rsidRDefault="00174B2C" w:rsidP="008F5EE2">
            <w:pPr>
              <w:pStyle w:val="LLTabelleStandard"/>
              <w:numPr>
                <w:ilvl w:val="0"/>
                <w:numId w:val="3"/>
              </w:numPr>
              <w:ind w:left="240" w:hanging="240"/>
              <w:rPr>
                <w:rFonts w:ascii="Lucida Sans Unicode" w:eastAsia="Calibri" w:hAnsi="Lucida Sans Unicode" w:cs="Lucida Sans Unicode"/>
                <w:szCs w:val="18"/>
              </w:rPr>
            </w:pPr>
            <w:r w:rsidRPr="00174B2C">
              <w:rPr>
                <w:rFonts w:ascii="Lucida Sans Unicode" w:eastAsia="Calibri" w:hAnsi="Lucida Sans Unicode" w:cs="Lucida Sans Unicode"/>
                <w:szCs w:val="18"/>
              </w:rPr>
              <w:t>Informationen zu den Angeboten der Palliativmedizin</w:t>
            </w:r>
          </w:p>
          <w:p w14:paraId="6A2E51F8" w14:textId="3F7396A0" w:rsidR="00174B2C" w:rsidRPr="00174B2C" w:rsidRDefault="00174B2C" w:rsidP="008F5EE2">
            <w:pPr>
              <w:pStyle w:val="LLTabelleStandard"/>
              <w:numPr>
                <w:ilvl w:val="0"/>
                <w:numId w:val="3"/>
              </w:numPr>
              <w:ind w:left="240" w:hanging="240"/>
              <w:rPr>
                <w:rFonts w:ascii="Lucida Sans Unicode" w:eastAsia="Calibri" w:hAnsi="Lucida Sans Unicode" w:cs="Lucida Sans Unicode"/>
                <w:szCs w:val="18"/>
              </w:rPr>
            </w:pPr>
            <w:r w:rsidRPr="00174B2C">
              <w:rPr>
                <w:rFonts w:ascii="Lucida Sans Unicode" w:eastAsia="Calibri" w:hAnsi="Lucida Sans Unicode" w:cs="Lucida Sans Unicode"/>
                <w:szCs w:val="18"/>
              </w:rPr>
              <w:t>Kriterien für die Einschätzung, dass ein Analkrebs nicht mehr heilbar ist</w:t>
            </w:r>
          </w:p>
        </w:tc>
      </w:tr>
      <w:tr w:rsidR="00EA2C8F" w:rsidRPr="006E4874" w14:paraId="3EBBAED1" w14:textId="77777777" w:rsidTr="00532C12">
        <w:tc>
          <w:tcPr>
            <w:tcW w:w="2835" w:type="dxa"/>
          </w:tcPr>
          <w:p w14:paraId="6DA6D10E" w14:textId="75BDB0ED" w:rsidR="00EA2C8F" w:rsidRPr="00140BC3" w:rsidRDefault="009D1E8A" w:rsidP="00914EF9">
            <w:pPr>
              <w:pStyle w:val="LLTabelleStandard"/>
              <w:rPr>
                <w:rFonts w:ascii="Lucida Sans Unicode" w:hAnsi="Lucida Sans Unicode" w:cs="Lucida Sans Unicode"/>
              </w:rPr>
            </w:pPr>
            <w:r w:rsidRPr="00140BC3">
              <w:rPr>
                <w:rFonts w:ascii="Lucida Sans Unicode" w:hAnsi="Lucida Sans Unicode" w:cs="Lucida Sans Unicode"/>
              </w:rPr>
              <w:t>Leben mit den Folgen einer Behandlung</w:t>
            </w:r>
          </w:p>
        </w:tc>
        <w:tc>
          <w:tcPr>
            <w:tcW w:w="6237" w:type="dxa"/>
          </w:tcPr>
          <w:p w14:paraId="0A970F46" w14:textId="77777777" w:rsidR="00EA2C8F" w:rsidRPr="00140BC3" w:rsidRDefault="009D1E8A" w:rsidP="008F5EE2">
            <w:pPr>
              <w:pStyle w:val="LLTabelleStandard"/>
              <w:numPr>
                <w:ilvl w:val="0"/>
                <w:numId w:val="3"/>
              </w:numPr>
              <w:ind w:left="240" w:hanging="240"/>
              <w:rPr>
                <w:rFonts w:ascii="Lucida Sans Unicode" w:eastAsia="Calibri" w:hAnsi="Lucida Sans Unicode" w:cs="Lucida Sans Unicode"/>
                <w:szCs w:val="18"/>
              </w:rPr>
            </w:pPr>
            <w:r w:rsidRPr="00140BC3">
              <w:rPr>
                <w:rFonts w:ascii="Lucida Sans Unicode" w:eastAsia="Calibri" w:hAnsi="Lucida Sans Unicode" w:cs="Lucida Sans Unicode"/>
                <w:szCs w:val="18"/>
              </w:rPr>
              <w:t>Informationen zum Umgang mit einem künstlichen Darmausgang</w:t>
            </w:r>
            <w:r w:rsidR="00140BC3" w:rsidRPr="00140BC3">
              <w:rPr>
                <w:rFonts w:ascii="Lucida Sans Unicode" w:eastAsia="Calibri" w:hAnsi="Lucida Sans Unicode" w:cs="Lucida Sans Unicode"/>
                <w:szCs w:val="18"/>
              </w:rPr>
              <w:t>, Ernährung und möglichen Problemen</w:t>
            </w:r>
          </w:p>
          <w:p w14:paraId="49683B67" w14:textId="734E910B" w:rsidR="00140BC3" w:rsidRPr="00140BC3" w:rsidRDefault="00140BC3" w:rsidP="008F5EE2">
            <w:pPr>
              <w:pStyle w:val="LLTabelleStandard"/>
              <w:numPr>
                <w:ilvl w:val="0"/>
                <w:numId w:val="3"/>
              </w:numPr>
              <w:ind w:left="240" w:hanging="240"/>
              <w:rPr>
                <w:rFonts w:ascii="Lucida Sans Unicode" w:eastAsia="Calibri" w:hAnsi="Lucida Sans Unicode" w:cs="Lucida Sans Unicode"/>
                <w:szCs w:val="18"/>
              </w:rPr>
            </w:pPr>
            <w:r w:rsidRPr="00140BC3">
              <w:rPr>
                <w:rFonts w:ascii="Lucida Sans Unicode" w:eastAsia="Calibri" w:hAnsi="Lucida Sans Unicode" w:cs="Lucida Sans Unicode"/>
                <w:szCs w:val="18"/>
              </w:rPr>
              <w:t>Informationen für den Alltag bei erhaltenem Schließmuskel</w:t>
            </w:r>
            <w:r w:rsidR="007D6FFD">
              <w:rPr>
                <w:rFonts w:ascii="Lucida Sans Unicode" w:eastAsia="Calibri" w:hAnsi="Lucida Sans Unicode" w:cs="Lucida Sans Unicode"/>
                <w:szCs w:val="18"/>
              </w:rPr>
              <w:t>, z.B. Urge und Proktitis</w:t>
            </w:r>
            <w:r w:rsidR="00174B2C">
              <w:rPr>
                <w:rFonts w:ascii="Lucida Sans Unicode" w:eastAsia="Calibri" w:hAnsi="Lucida Sans Unicode" w:cs="Lucida Sans Unicode"/>
                <w:szCs w:val="18"/>
              </w:rPr>
              <w:t xml:space="preserve"> nach Radiochemotherapie</w:t>
            </w:r>
          </w:p>
        </w:tc>
      </w:tr>
      <w:tr w:rsidR="00F9081F" w:rsidRPr="006E4874" w14:paraId="087B2D5F" w14:textId="77777777" w:rsidTr="00532C12">
        <w:tc>
          <w:tcPr>
            <w:tcW w:w="2835" w:type="dxa"/>
          </w:tcPr>
          <w:p w14:paraId="54CA3B68" w14:textId="0B3E9F68" w:rsidR="00F9081F" w:rsidRPr="00DD5ED9" w:rsidRDefault="00DD5ED9" w:rsidP="00914EF9">
            <w:pPr>
              <w:pStyle w:val="LLTabelleStandard"/>
              <w:rPr>
                <w:rFonts w:ascii="Lucida Sans Unicode" w:hAnsi="Lucida Sans Unicode" w:cs="Lucida Sans Unicode"/>
              </w:rPr>
            </w:pPr>
            <w:r w:rsidRPr="00DD5ED9">
              <w:rPr>
                <w:rFonts w:ascii="Lucida Sans Unicode" w:hAnsi="Lucida Sans Unicode" w:cs="Lucida Sans Unicode"/>
              </w:rPr>
              <w:t>Seelische und soziale Unterstützung</w:t>
            </w:r>
          </w:p>
        </w:tc>
        <w:tc>
          <w:tcPr>
            <w:tcW w:w="6237" w:type="dxa"/>
          </w:tcPr>
          <w:p w14:paraId="6D55D900" w14:textId="77777777" w:rsidR="00F12568" w:rsidRPr="00DD5ED9" w:rsidRDefault="00F12568" w:rsidP="008F5EE2">
            <w:pPr>
              <w:pStyle w:val="LLTabelleStandard"/>
              <w:numPr>
                <w:ilvl w:val="0"/>
                <w:numId w:val="3"/>
              </w:numPr>
              <w:ind w:left="240" w:hanging="240"/>
              <w:rPr>
                <w:rFonts w:ascii="Lucida Sans Unicode" w:eastAsia="Calibri" w:hAnsi="Lucida Sans Unicode" w:cs="Lucida Sans Unicode"/>
                <w:szCs w:val="18"/>
              </w:rPr>
            </w:pPr>
            <w:r w:rsidRPr="00DD5ED9">
              <w:rPr>
                <w:rFonts w:ascii="Lucida Sans Unicode" w:eastAsia="Calibri" w:hAnsi="Lucida Sans Unicode" w:cs="Lucida Sans Unicode"/>
                <w:szCs w:val="18"/>
              </w:rPr>
              <w:t>Psychosoziale Unterstützung</w:t>
            </w:r>
          </w:p>
          <w:p w14:paraId="1172B523" w14:textId="77777777" w:rsidR="00F12568" w:rsidRPr="00DD5ED9" w:rsidRDefault="00F12568" w:rsidP="008F5EE2">
            <w:pPr>
              <w:pStyle w:val="LLTabelleStandard"/>
              <w:numPr>
                <w:ilvl w:val="0"/>
                <w:numId w:val="3"/>
              </w:numPr>
              <w:ind w:left="240" w:hanging="240"/>
              <w:rPr>
                <w:rFonts w:ascii="Lucida Sans Unicode" w:eastAsia="Calibri" w:hAnsi="Lucida Sans Unicode" w:cs="Lucida Sans Unicode"/>
                <w:szCs w:val="18"/>
              </w:rPr>
            </w:pPr>
            <w:r w:rsidRPr="00DD5ED9">
              <w:rPr>
                <w:rFonts w:ascii="Lucida Sans Unicode" w:eastAsia="Calibri" w:hAnsi="Lucida Sans Unicode" w:cs="Lucida Sans Unicode"/>
                <w:szCs w:val="18"/>
              </w:rPr>
              <w:t>Sozialrechtliche Unterstützung</w:t>
            </w:r>
          </w:p>
          <w:p w14:paraId="789BB4FC" w14:textId="77777777" w:rsidR="00F9081F" w:rsidRPr="00DD5ED9" w:rsidRDefault="00F12568" w:rsidP="008F5EE2">
            <w:pPr>
              <w:pStyle w:val="LLTabelleStandard"/>
              <w:numPr>
                <w:ilvl w:val="0"/>
                <w:numId w:val="3"/>
              </w:numPr>
              <w:ind w:left="240" w:hanging="240"/>
              <w:rPr>
                <w:rFonts w:ascii="Lucida Sans Unicode" w:eastAsia="Calibri" w:hAnsi="Lucida Sans Unicode" w:cs="Lucida Sans Unicode"/>
                <w:szCs w:val="18"/>
              </w:rPr>
            </w:pPr>
            <w:r w:rsidRPr="00DD5ED9">
              <w:rPr>
                <w:rFonts w:ascii="Lucida Sans Unicode" w:eastAsia="Calibri" w:hAnsi="Lucida Sans Unicode" w:cs="Lucida Sans Unicode"/>
                <w:szCs w:val="18"/>
              </w:rPr>
              <w:t>Selbsthilfe</w:t>
            </w:r>
          </w:p>
        </w:tc>
      </w:tr>
      <w:tr w:rsidR="007D7E80" w:rsidRPr="006E4874" w14:paraId="22917B5C" w14:textId="77777777" w:rsidTr="00532C12">
        <w:tc>
          <w:tcPr>
            <w:tcW w:w="2835" w:type="dxa"/>
          </w:tcPr>
          <w:p w14:paraId="0CD4DE43" w14:textId="7301977C" w:rsidR="007D7E80" w:rsidRPr="006F7B7E" w:rsidRDefault="006F7B7E" w:rsidP="003D73BE">
            <w:pPr>
              <w:pStyle w:val="LLTabelleStandard"/>
              <w:rPr>
                <w:rFonts w:ascii="Lucida Sans Unicode" w:hAnsi="Lucida Sans Unicode" w:cs="Lucida Sans Unicode"/>
              </w:rPr>
            </w:pPr>
            <w:r w:rsidRPr="006F7B7E">
              <w:rPr>
                <w:rFonts w:ascii="Lucida Sans Unicode" w:hAnsi="Lucida Sans Unicode" w:cs="Lucida Sans Unicode"/>
              </w:rPr>
              <w:t xml:space="preserve">Leben mit </w:t>
            </w:r>
            <w:r w:rsidR="00396462" w:rsidRPr="00347FE2">
              <w:rPr>
                <w:rFonts w:ascii="Lucida Sans Unicode" w:hAnsi="Lucida Sans Unicode" w:cs="Lucida Sans Unicode"/>
                <w:highlight w:val="yellow"/>
              </w:rPr>
              <w:t>XXX-Krebs</w:t>
            </w:r>
            <w:r w:rsidR="00396462" w:rsidRPr="006F7B7E">
              <w:rPr>
                <w:rFonts w:ascii="Lucida Sans Unicode" w:hAnsi="Lucida Sans Unicode" w:cs="Lucida Sans Unicode"/>
              </w:rPr>
              <w:t xml:space="preserve"> </w:t>
            </w:r>
            <w:r w:rsidRPr="006F7B7E">
              <w:rPr>
                <w:rFonts w:ascii="Lucida Sans Unicode" w:hAnsi="Lucida Sans Unicode" w:cs="Lucida Sans Unicode"/>
              </w:rPr>
              <w:t>– den Alltag bewältigen</w:t>
            </w:r>
          </w:p>
        </w:tc>
        <w:tc>
          <w:tcPr>
            <w:tcW w:w="6237" w:type="dxa"/>
          </w:tcPr>
          <w:p w14:paraId="6A50CB44" w14:textId="126553C7" w:rsidR="006F7B7E" w:rsidRPr="006F7B7E" w:rsidRDefault="006F7B7E" w:rsidP="008F5EE2">
            <w:pPr>
              <w:pStyle w:val="LLTabelleStandard"/>
              <w:numPr>
                <w:ilvl w:val="0"/>
                <w:numId w:val="3"/>
              </w:numPr>
              <w:ind w:left="240" w:hanging="240"/>
              <w:rPr>
                <w:rFonts w:ascii="Lucida Sans Unicode" w:eastAsia="Calibri" w:hAnsi="Lucida Sans Unicode" w:cs="Lucida Sans Unicode"/>
                <w:szCs w:val="18"/>
              </w:rPr>
            </w:pPr>
            <w:r w:rsidRPr="006F7B7E">
              <w:rPr>
                <w:rFonts w:ascii="Lucida Sans Unicode" w:eastAsia="Calibri" w:hAnsi="Lucida Sans Unicode" w:cs="Lucida Sans Unicode"/>
                <w:szCs w:val="18"/>
              </w:rPr>
              <w:t>Körperliche Bewegung und Sport</w:t>
            </w:r>
          </w:p>
          <w:p w14:paraId="321EBF03" w14:textId="3F0CC311" w:rsidR="006F7B7E" w:rsidRPr="006F7B7E" w:rsidRDefault="006F7B7E" w:rsidP="006F7B7E">
            <w:pPr>
              <w:pStyle w:val="LLTabelleStandard"/>
              <w:numPr>
                <w:ilvl w:val="0"/>
                <w:numId w:val="3"/>
              </w:numPr>
              <w:ind w:left="240" w:hanging="240"/>
              <w:rPr>
                <w:rFonts w:ascii="Lucida Sans Unicode" w:eastAsia="Calibri" w:hAnsi="Lucida Sans Unicode" w:cs="Lucida Sans Unicode"/>
                <w:szCs w:val="18"/>
              </w:rPr>
            </w:pPr>
            <w:r w:rsidRPr="006F7B7E">
              <w:rPr>
                <w:rFonts w:ascii="Lucida Sans Unicode" w:eastAsia="Calibri" w:hAnsi="Lucida Sans Unicode" w:cs="Lucida Sans Unicode"/>
                <w:szCs w:val="18"/>
              </w:rPr>
              <w:t>Ernährung</w:t>
            </w:r>
          </w:p>
          <w:p w14:paraId="5D5F5BCC" w14:textId="5C3B4EF4" w:rsidR="007D7E80" w:rsidRPr="006F7B7E" w:rsidRDefault="007D7E80" w:rsidP="008F5EE2">
            <w:pPr>
              <w:pStyle w:val="LLTabelleStandard"/>
              <w:numPr>
                <w:ilvl w:val="0"/>
                <w:numId w:val="3"/>
              </w:numPr>
              <w:ind w:left="240" w:hanging="240"/>
              <w:rPr>
                <w:rFonts w:ascii="Lucida Sans Unicode" w:eastAsia="Calibri" w:hAnsi="Lucida Sans Unicode" w:cs="Lucida Sans Unicode"/>
                <w:szCs w:val="18"/>
              </w:rPr>
            </w:pPr>
            <w:r w:rsidRPr="006F7B7E">
              <w:rPr>
                <w:rFonts w:ascii="Lucida Sans Unicode" w:eastAsia="Calibri" w:hAnsi="Lucida Sans Unicode" w:cs="Lucida Sans Unicode"/>
                <w:szCs w:val="18"/>
              </w:rPr>
              <w:lastRenderedPageBreak/>
              <w:t>Geduld mit sich selbst haben</w:t>
            </w:r>
          </w:p>
          <w:p w14:paraId="2E518870" w14:textId="77777777" w:rsidR="007D7E80" w:rsidRPr="006F7B7E" w:rsidRDefault="007D7E80" w:rsidP="008F5EE2">
            <w:pPr>
              <w:pStyle w:val="LLTabelleStandard"/>
              <w:numPr>
                <w:ilvl w:val="0"/>
                <w:numId w:val="3"/>
              </w:numPr>
              <w:ind w:left="240" w:hanging="240"/>
              <w:rPr>
                <w:rFonts w:ascii="Lucida Sans Unicode" w:eastAsia="Calibri" w:hAnsi="Lucida Sans Unicode" w:cs="Lucida Sans Unicode"/>
                <w:szCs w:val="18"/>
              </w:rPr>
            </w:pPr>
            <w:r w:rsidRPr="006F7B7E">
              <w:rPr>
                <w:rFonts w:ascii="Lucida Sans Unicode" w:eastAsia="Calibri" w:hAnsi="Lucida Sans Unicode" w:cs="Lucida Sans Unicode"/>
                <w:szCs w:val="18"/>
              </w:rPr>
              <w:t>Verändertes Körperbild</w:t>
            </w:r>
          </w:p>
          <w:p w14:paraId="655C5764" w14:textId="4FCE2467" w:rsidR="007D7E80" w:rsidRPr="006F7B7E" w:rsidRDefault="007D7E80" w:rsidP="006F7B7E">
            <w:pPr>
              <w:pStyle w:val="LLTabelleStandard"/>
              <w:numPr>
                <w:ilvl w:val="0"/>
                <w:numId w:val="3"/>
              </w:numPr>
              <w:ind w:left="240" w:hanging="240"/>
              <w:rPr>
                <w:rFonts w:ascii="Lucida Sans Unicode" w:eastAsia="Calibri" w:hAnsi="Lucida Sans Unicode" w:cs="Lucida Sans Unicode"/>
                <w:szCs w:val="18"/>
              </w:rPr>
            </w:pPr>
            <w:r w:rsidRPr="006F7B7E">
              <w:rPr>
                <w:rFonts w:ascii="Lucida Sans Unicode" w:eastAsia="Calibri" w:hAnsi="Lucida Sans Unicode" w:cs="Lucida Sans Unicode"/>
                <w:szCs w:val="18"/>
              </w:rPr>
              <w:t>Partnerschaft</w:t>
            </w:r>
            <w:r w:rsidR="006F7B7E" w:rsidRPr="006F7B7E">
              <w:rPr>
                <w:rFonts w:ascii="Lucida Sans Unicode" w:eastAsia="Calibri" w:hAnsi="Lucida Sans Unicode" w:cs="Lucida Sans Unicode"/>
                <w:szCs w:val="18"/>
              </w:rPr>
              <w:t xml:space="preserve">, Familie, </w:t>
            </w:r>
            <w:r w:rsidRPr="006F7B7E">
              <w:rPr>
                <w:rFonts w:ascii="Lucida Sans Unicode" w:eastAsia="Calibri" w:hAnsi="Lucida Sans Unicode" w:cs="Lucida Sans Unicode"/>
                <w:szCs w:val="18"/>
              </w:rPr>
              <w:t>Freunde und Bekannte</w:t>
            </w:r>
          </w:p>
        </w:tc>
      </w:tr>
      <w:tr w:rsidR="007F0C30" w:rsidRPr="006E4874" w14:paraId="25EC69FD" w14:textId="77777777" w:rsidTr="00532C12">
        <w:tc>
          <w:tcPr>
            <w:tcW w:w="2835" w:type="dxa"/>
          </w:tcPr>
          <w:p w14:paraId="42363EB4" w14:textId="69D69538" w:rsidR="007F0C30" w:rsidRPr="006F7B7E" w:rsidRDefault="007F0C30" w:rsidP="006F7B7E">
            <w:pPr>
              <w:pStyle w:val="LLTabelleStandard"/>
              <w:rPr>
                <w:rFonts w:ascii="Lucida Sans Unicode" w:hAnsi="Lucida Sans Unicode" w:cs="Lucida Sans Unicode"/>
              </w:rPr>
            </w:pPr>
            <w:r w:rsidRPr="006F7B7E">
              <w:rPr>
                <w:rFonts w:ascii="Lucida Sans Unicode" w:hAnsi="Lucida Sans Unicode" w:cs="Lucida Sans Unicode"/>
              </w:rPr>
              <w:lastRenderedPageBreak/>
              <w:t xml:space="preserve">Hinweise für </w:t>
            </w:r>
            <w:r w:rsidR="006F7B7E">
              <w:rPr>
                <w:rFonts w:ascii="Lucida Sans Unicode" w:hAnsi="Lucida Sans Unicode" w:cs="Lucida Sans Unicode"/>
              </w:rPr>
              <w:t xml:space="preserve">Angehörige und </w:t>
            </w:r>
            <w:r w:rsidRPr="006F7B7E">
              <w:rPr>
                <w:rFonts w:ascii="Lucida Sans Unicode" w:hAnsi="Lucida Sans Unicode" w:cs="Lucida Sans Unicode"/>
              </w:rPr>
              <w:t>Freunde</w:t>
            </w:r>
          </w:p>
        </w:tc>
        <w:tc>
          <w:tcPr>
            <w:tcW w:w="6237" w:type="dxa"/>
          </w:tcPr>
          <w:p w14:paraId="361067C4" w14:textId="77777777" w:rsidR="000D00D6" w:rsidRPr="006F7B7E" w:rsidRDefault="000D00D6" w:rsidP="008F5EE2">
            <w:pPr>
              <w:pStyle w:val="LLTabelleStandard"/>
              <w:numPr>
                <w:ilvl w:val="0"/>
                <w:numId w:val="3"/>
              </w:numPr>
              <w:ind w:left="240" w:hanging="240"/>
              <w:rPr>
                <w:rFonts w:ascii="Lucida Sans Unicode" w:hAnsi="Lucida Sans Unicode" w:cs="Lucida Sans Unicode"/>
              </w:rPr>
            </w:pPr>
            <w:r w:rsidRPr="006F7B7E">
              <w:rPr>
                <w:rFonts w:ascii="Lucida Sans Unicode" w:eastAsia="Calibri" w:hAnsi="Lucida Sans Unicode" w:cs="Lucida Sans Unicode"/>
                <w:szCs w:val="18"/>
              </w:rPr>
              <w:t>Begleitung – eine Herausforderung</w:t>
            </w:r>
          </w:p>
          <w:p w14:paraId="2E69A505" w14:textId="77777777" w:rsidR="007F0C30" w:rsidRPr="006F7B7E" w:rsidRDefault="000D00D6" w:rsidP="008F5EE2">
            <w:pPr>
              <w:pStyle w:val="LLTabelleStandard"/>
              <w:numPr>
                <w:ilvl w:val="0"/>
                <w:numId w:val="3"/>
              </w:numPr>
              <w:ind w:left="240" w:hanging="240"/>
              <w:rPr>
                <w:rFonts w:ascii="Lucida Sans Unicode" w:hAnsi="Lucida Sans Unicode" w:cs="Lucida Sans Unicode"/>
              </w:rPr>
            </w:pPr>
            <w:r w:rsidRPr="006F7B7E">
              <w:rPr>
                <w:rFonts w:ascii="Lucida Sans Unicode" w:eastAsia="Calibri" w:hAnsi="Lucida Sans Unicode" w:cs="Lucida Sans Unicode"/>
                <w:szCs w:val="18"/>
              </w:rPr>
              <w:t>Hilfe und Unterstützung</w:t>
            </w:r>
          </w:p>
        </w:tc>
      </w:tr>
      <w:tr w:rsidR="006F7B7E" w:rsidRPr="006E4874" w14:paraId="0223181F" w14:textId="77777777" w:rsidTr="00F51BC5">
        <w:tc>
          <w:tcPr>
            <w:tcW w:w="2835" w:type="dxa"/>
          </w:tcPr>
          <w:p w14:paraId="4C86E6F1" w14:textId="77777777" w:rsidR="006F7B7E" w:rsidRPr="006F7B7E" w:rsidRDefault="006F7B7E" w:rsidP="00F51BC5">
            <w:pPr>
              <w:pStyle w:val="LLTabelleStandard"/>
              <w:rPr>
                <w:rFonts w:ascii="Lucida Sans Unicode" w:hAnsi="Lucida Sans Unicode" w:cs="Lucida Sans Unicode"/>
              </w:rPr>
            </w:pPr>
            <w:r w:rsidRPr="006F7B7E">
              <w:rPr>
                <w:rFonts w:ascii="Lucida Sans Unicode" w:hAnsi="Lucida Sans Unicode" w:cs="Lucida Sans Unicode"/>
              </w:rPr>
              <w:t>Ihr gutes Recht</w:t>
            </w:r>
          </w:p>
        </w:tc>
        <w:tc>
          <w:tcPr>
            <w:tcW w:w="6237" w:type="dxa"/>
          </w:tcPr>
          <w:p w14:paraId="61F0946D" w14:textId="6264896E" w:rsidR="006F7B7E" w:rsidRPr="006F7B7E" w:rsidRDefault="006F7B7E" w:rsidP="00F51BC5">
            <w:pPr>
              <w:pStyle w:val="LLTabelleStandard"/>
              <w:numPr>
                <w:ilvl w:val="0"/>
                <w:numId w:val="3"/>
              </w:numPr>
              <w:ind w:left="240" w:hanging="240"/>
              <w:rPr>
                <w:rFonts w:ascii="Lucida Sans Unicode" w:eastAsia="Calibri" w:hAnsi="Lucida Sans Unicode" w:cs="Lucida Sans Unicode"/>
                <w:szCs w:val="18"/>
              </w:rPr>
            </w:pPr>
            <w:r w:rsidRPr="006F7B7E">
              <w:rPr>
                <w:rFonts w:ascii="Lucida Sans Unicode" w:eastAsia="Calibri" w:hAnsi="Lucida Sans Unicode" w:cs="Lucida Sans Unicode"/>
                <w:szCs w:val="18"/>
              </w:rPr>
              <w:t xml:space="preserve">Patientenrechte </w:t>
            </w:r>
          </w:p>
          <w:p w14:paraId="6E569799" w14:textId="58CD9597" w:rsidR="006F7B7E" w:rsidRPr="006F7B7E" w:rsidRDefault="006F7B7E" w:rsidP="00F51BC5">
            <w:pPr>
              <w:pStyle w:val="LLTabelleStandard"/>
              <w:numPr>
                <w:ilvl w:val="0"/>
                <w:numId w:val="3"/>
              </w:numPr>
              <w:ind w:left="240" w:hanging="240"/>
              <w:rPr>
                <w:rFonts w:ascii="Lucida Sans Unicode" w:eastAsia="Calibri" w:hAnsi="Lucida Sans Unicode" w:cs="Lucida Sans Unicode"/>
                <w:szCs w:val="18"/>
              </w:rPr>
            </w:pPr>
            <w:r w:rsidRPr="006F7B7E">
              <w:rPr>
                <w:rFonts w:ascii="Lucida Sans Unicode" w:eastAsia="Calibri" w:hAnsi="Lucida Sans Unicode" w:cs="Lucida Sans Unicode"/>
                <w:szCs w:val="18"/>
              </w:rPr>
              <w:t>Ärztliche Zweitmeinung</w:t>
            </w:r>
          </w:p>
          <w:p w14:paraId="0B02B695" w14:textId="75E5F2D0" w:rsidR="006F7B7E" w:rsidRPr="006F7B7E" w:rsidRDefault="006F7B7E" w:rsidP="00F51BC5">
            <w:pPr>
              <w:pStyle w:val="LLTabelleStandard"/>
              <w:numPr>
                <w:ilvl w:val="0"/>
                <w:numId w:val="3"/>
              </w:numPr>
              <w:ind w:left="240" w:hanging="240"/>
              <w:rPr>
                <w:rFonts w:ascii="Lucida Sans Unicode" w:eastAsia="Calibri" w:hAnsi="Lucida Sans Unicode" w:cs="Lucida Sans Unicode"/>
                <w:szCs w:val="18"/>
              </w:rPr>
            </w:pPr>
            <w:r w:rsidRPr="006F7B7E">
              <w:rPr>
                <w:rFonts w:ascii="Lucida Sans Unicode" w:eastAsia="Calibri" w:hAnsi="Lucida Sans Unicode" w:cs="Lucida Sans Unicode"/>
                <w:szCs w:val="18"/>
              </w:rPr>
              <w:t>Patientenverfügung, Vorsorgevollmacht, Betreuungsverfügung</w:t>
            </w:r>
          </w:p>
        </w:tc>
      </w:tr>
      <w:tr w:rsidR="009B7EE5" w:rsidRPr="006E4874" w14:paraId="6A9E988C" w14:textId="77777777" w:rsidTr="00532C12">
        <w:tc>
          <w:tcPr>
            <w:tcW w:w="2835" w:type="dxa"/>
          </w:tcPr>
          <w:p w14:paraId="79AAD916" w14:textId="77777777" w:rsidR="009B7EE5" w:rsidRPr="006F7B7E" w:rsidRDefault="00C24D14" w:rsidP="00B33FE9">
            <w:pPr>
              <w:pStyle w:val="LLTabelleStandard"/>
              <w:keepNext/>
              <w:rPr>
                <w:rFonts w:ascii="Lucida Sans Unicode" w:hAnsi="Lucida Sans Unicode" w:cs="Lucida Sans Unicode"/>
                <w:b/>
              </w:rPr>
            </w:pPr>
            <w:r w:rsidRPr="006F7B7E">
              <w:rPr>
                <w:rFonts w:ascii="Lucida Sans Unicode" w:hAnsi="Lucida Sans Unicode" w:cs="Lucida Sans Unicode"/>
              </w:rPr>
              <w:t>Adressen und Anlaufstellen</w:t>
            </w:r>
          </w:p>
        </w:tc>
        <w:tc>
          <w:tcPr>
            <w:tcW w:w="6237" w:type="dxa"/>
          </w:tcPr>
          <w:p w14:paraId="2A571A74" w14:textId="77777777" w:rsidR="009B7EE5" w:rsidRPr="006F7B7E" w:rsidRDefault="007B4AA8" w:rsidP="008F5EE2">
            <w:pPr>
              <w:pStyle w:val="LLTabelleStandard"/>
              <w:numPr>
                <w:ilvl w:val="0"/>
                <w:numId w:val="3"/>
              </w:numPr>
              <w:ind w:left="240" w:hanging="240"/>
              <w:rPr>
                <w:rFonts w:ascii="Lucida Sans Unicode" w:eastAsia="Calibri" w:hAnsi="Lucida Sans Unicode" w:cs="Lucida Sans Unicode"/>
                <w:szCs w:val="18"/>
              </w:rPr>
            </w:pPr>
            <w:r w:rsidRPr="006F7B7E">
              <w:rPr>
                <w:rFonts w:ascii="Lucida Sans Unicode" w:eastAsia="Calibri" w:hAnsi="Lucida Sans Unicode" w:cs="Lucida Sans Unicode"/>
                <w:szCs w:val="18"/>
              </w:rPr>
              <w:t>Anlauf- und Beratungsstellen</w:t>
            </w:r>
          </w:p>
        </w:tc>
      </w:tr>
      <w:tr w:rsidR="009B7EE5" w:rsidRPr="006E4874" w14:paraId="5DD21F83" w14:textId="77777777" w:rsidTr="00532C12">
        <w:trPr>
          <w:trHeight w:val="598"/>
        </w:trPr>
        <w:tc>
          <w:tcPr>
            <w:tcW w:w="2835" w:type="dxa"/>
          </w:tcPr>
          <w:p w14:paraId="614F2CD7" w14:textId="77777777" w:rsidR="009B7EE5" w:rsidRPr="006F7B7E" w:rsidRDefault="00C24D14" w:rsidP="0099490E">
            <w:pPr>
              <w:pStyle w:val="LLTabelleStandard"/>
              <w:rPr>
                <w:rFonts w:ascii="Lucida Sans Unicode" w:hAnsi="Lucida Sans Unicode" w:cs="Lucida Sans Unicode"/>
                <w:b/>
              </w:rPr>
            </w:pPr>
            <w:r w:rsidRPr="006F7B7E">
              <w:rPr>
                <w:rFonts w:ascii="Lucida Sans Unicode" w:hAnsi="Lucida Sans Unicode" w:cs="Lucida Sans Unicode"/>
              </w:rPr>
              <w:t>Wenn Sie mehr zum Thema lesen möchten</w:t>
            </w:r>
          </w:p>
        </w:tc>
        <w:tc>
          <w:tcPr>
            <w:tcW w:w="6237" w:type="dxa"/>
          </w:tcPr>
          <w:p w14:paraId="35782938" w14:textId="77777777" w:rsidR="003E0D46" w:rsidRPr="006F7B7E" w:rsidRDefault="0005600F" w:rsidP="0005600F">
            <w:pPr>
              <w:pStyle w:val="LLTabelleStandard"/>
              <w:rPr>
                <w:rFonts w:ascii="Lucida Sans Unicode" w:eastAsia="Calibri" w:hAnsi="Lucida Sans Unicode" w:cs="Lucida Sans Unicode"/>
                <w:szCs w:val="18"/>
              </w:rPr>
            </w:pPr>
            <w:r w:rsidRPr="006F7B7E">
              <w:rPr>
                <w:rFonts w:ascii="Lucida Sans Unicode" w:eastAsia="Calibri" w:hAnsi="Lucida Sans Unicode" w:cs="Lucida Sans Unicode"/>
                <w:szCs w:val="18"/>
              </w:rPr>
              <w:t>W</w:t>
            </w:r>
            <w:r w:rsidR="003E0D46" w:rsidRPr="006F7B7E">
              <w:rPr>
                <w:rFonts w:ascii="Lucida Sans Unicode" w:eastAsia="Calibri" w:hAnsi="Lucida Sans Unicode" w:cs="Lucida Sans Unicode"/>
                <w:szCs w:val="18"/>
              </w:rPr>
              <w:t>eiterführende Informations</w:t>
            </w:r>
            <w:r w:rsidR="00CC78FC" w:rsidRPr="006F7B7E">
              <w:rPr>
                <w:rFonts w:ascii="Lucida Sans Unicode" w:eastAsia="Calibri" w:hAnsi="Lucida Sans Unicode" w:cs="Lucida Sans Unicode"/>
                <w:szCs w:val="18"/>
              </w:rPr>
              <w:t>quellen und Angebote</w:t>
            </w:r>
            <w:r w:rsidR="003E0D46" w:rsidRPr="006F7B7E">
              <w:rPr>
                <w:rFonts w:ascii="Lucida Sans Unicode" w:eastAsia="Calibri" w:hAnsi="Lucida Sans Unicode" w:cs="Lucida Sans Unicode"/>
                <w:szCs w:val="18"/>
              </w:rPr>
              <w:t xml:space="preserve"> zum Thema (z.B. Broschüren)</w:t>
            </w:r>
          </w:p>
        </w:tc>
      </w:tr>
      <w:tr w:rsidR="009B7EE5" w:rsidRPr="003E25CE" w14:paraId="68E64995" w14:textId="77777777" w:rsidTr="00532C12">
        <w:tc>
          <w:tcPr>
            <w:tcW w:w="2835" w:type="dxa"/>
          </w:tcPr>
          <w:p w14:paraId="610FBA15" w14:textId="77777777" w:rsidR="009B7EE5" w:rsidRPr="003E25CE" w:rsidRDefault="00C24D14" w:rsidP="0099490E">
            <w:pPr>
              <w:pStyle w:val="LLTabelleStandard"/>
              <w:rPr>
                <w:rFonts w:ascii="Lucida Sans Unicode" w:hAnsi="Lucida Sans Unicode" w:cs="Lucida Sans Unicode"/>
                <w:b/>
              </w:rPr>
            </w:pPr>
            <w:r w:rsidRPr="003E25CE">
              <w:rPr>
                <w:rFonts w:ascii="Lucida Sans Unicode" w:hAnsi="Lucida Sans Unicode" w:cs="Lucida Sans Unicode"/>
              </w:rPr>
              <w:t>Wörterbuch</w:t>
            </w:r>
          </w:p>
        </w:tc>
        <w:tc>
          <w:tcPr>
            <w:tcW w:w="6237" w:type="dxa"/>
          </w:tcPr>
          <w:p w14:paraId="33629B23" w14:textId="7F07AB0F" w:rsidR="009B7EE5" w:rsidRPr="003E25CE" w:rsidRDefault="00C24D14" w:rsidP="00C24D14">
            <w:pPr>
              <w:pStyle w:val="LLTabelleStandard"/>
              <w:rPr>
                <w:rFonts w:ascii="Lucida Sans Unicode" w:eastAsia="Calibri" w:hAnsi="Lucida Sans Unicode" w:cs="Lucida Sans Unicode"/>
                <w:szCs w:val="18"/>
              </w:rPr>
            </w:pPr>
            <w:r w:rsidRPr="003E25CE">
              <w:rPr>
                <w:rFonts w:ascii="Lucida Sans Unicode" w:eastAsia="Calibri" w:hAnsi="Lucida Sans Unicode" w:cs="Lucida Sans Unicode"/>
                <w:szCs w:val="18"/>
              </w:rPr>
              <w:t>Erklärung aller verwendeten Fachbegriffe in der Patientenleitlinie</w:t>
            </w:r>
          </w:p>
        </w:tc>
      </w:tr>
      <w:tr w:rsidR="0051685E" w:rsidRPr="003E25CE" w14:paraId="3E60E044" w14:textId="77777777" w:rsidTr="00532C12">
        <w:tc>
          <w:tcPr>
            <w:tcW w:w="2835" w:type="dxa"/>
          </w:tcPr>
          <w:p w14:paraId="65A1B7FC" w14:textId="77777777" w:rsidR="0051685E" w:rsidRPr="003E25CE" w:rsidRDefault="0051685E" w:rsidP="0099490E">
            <w:pPr>
              <w:pStyle w:val="LLTabelleStandard"/>
              <w:rPr>
                <w:rFonts w:ascii="Lucida Sans Unicode" w:hAnsi="Lucida Sans Unicode" w:cs="Lucida Sans Unicode"/>
              </w:rPr>
            </w:pPr>
            <w:r w:rsidRPr="003E25CE">
              <w:rPr>
                <w:rFonts w:ascii="Lucida Sans Unicode" w:hAnsi="Lucida Sans Unicode" w:cs="Lucida Sans Unicode"/>
              </w:rPr>
              <w:t>Verwendete Literatur</w:t>
            </w:r>
          </w:p>
        </w:tc>
        <w:tc>
          <w:tcPr>
            <w:tcW w:w="6237" w:type="dxa"/>
          </w:tcPr>
          <w:p w14:paraId="081C3D1B" w14:textId="77777777" w:rsidR="0051685E" w:rsidRPr="003E25CE" w:rsidRDefault="0051685E" w:rsidP="0051685E">
            <w:pPr>
              <w:pStyle w:val="LLTabelleStandard"/>
              <w:rPr>
                <w:rFonts w:ascii="Lucida Sans Unicode" w:eastAsia="Calibri" w:hAnsi="Lucida Sans Unicode" w:cs="Lucida Sans Unicode"/>
                <w:szCs w:val="18"/>
              </w:rPr>
            </w:pPr>
            <w:r w:rsidRPr="003E25CE">
              <w:rPr>
                <w:rFonts w:ascii="Lucida Sans Unicode" w:eastAsia="Calibri" w:hAnsi="Lucida Sans Unicode" w:cs="Lucida Sans Unicode"/>
                <w:szCs w:val="18"/>
              </w:rPr>
              <w:t>Hinweis auf zugrundeliegende S3-Leitlinie und zusätzlich genutzte Quellen</w:t>
            </w:r>
          </w:p>
        </w:tc>
      </w:tr>
      <w:tr w:rsidR="009B7EE5" w:rsidRPr="006E4874" w14:paraId="42D04754" w14:textId="77777777" w:rsidTr="00532C12">
        <w:tc>
          <w:tcPr>
            <w:tcW w:w="2835" w:type="dxa"/>
          </w:tcPr>
          <w:p w14:paraId="25887808" w14:textId="4F595FE9" w:rsidR="009B7EE5" w:rsidRPr="003E25CE" w:rsidRDefault="00C24D14" w:rsidP="0005600F">
            <w:pPr>
              <w:pStyle w:val="LLTabelleStandard"/>
              <w:rPr>
                <w:rFonts w:ascii="Lucida Sans Unicode" w:hAnsi="Lucida Sans Unicode" w:cs="Lucida Sans Unicode"/>
                <w:b/>
              </w:rPr>
            </w:pPr>
            <w:r w:rsidRPr="003E25CE">
              <w:rPr>
                <w:rFonts w:ascii="Lucida Sans Unicode" w:hAnsi="Lucida Sans Unicode" w:cs="Lucida Sans Unicode"/>
              </w:rPr>
              <w:t xml:space="preserve">Ihre Anregungen zu </w:t>
            </w:r>
            <w:r w:rsidR="0005600F" w:rsidRPr="003E25CE">
              <w:rPr>
                <w:rFonts w:ascii="Lucida Sans Unicode" w:hAnsi="Lucida Sans Unicode" w:cs="Lucida Sans Unicode"/>
              </w:rPr>
              <w:t>dieser</w:t>
            </w:r>
            <w:r w:rsidRPr="003E25CE">
              <w:rPr>
                <w:rFonts w:ascii="Lucida Sans Unicode" w:hAnsi="Lucida Sans Unicode" w:cs="Lucida Sans Unicode"/>
              </w:rPr>
              <w:t xml:space="preserve"> </w:t>
            </w:r>
            <w:r w:rsidR="0005600F" w:rsidRPr="003E25CE">
              <w:rPr>
                <w:rFonts w:ascii="Lucida Sans Unicode" w:hAnsi="Lucida Sans Unicode" w:cs="Lucida Sans Unicode"/>
              </w:rPr>
              <w:t>Patientenleitlinie</w:t>
            </w:r>
          </w:p>
        </w:tc>
        <w:tc>
          <w:tcPr>
            <w:tcW w:w="6237" w:type="dxa"/>
          </w:tcPr>
          <w:p w14:paraId="7F7190E3" w14:textId="77777777" w:rsidR="009B7EE5" w:rsidRPr="003E25CE" w:rsidRDefault="00584C9F" w:rsidP="00584C9F">
            <w:pPr>
              <w:pStyle w:val="LLTabelleStandard"/>
              <w:rPr>
                <w:rFonts w:ascii="Lucida Sans Unicode" w:eastAsia="Calibri" w:hAnsi="Lucida Sans Unicode" w:cs="Lucida Sans Unicode"/>
                <w:szCs w:val="18"/>
              </w:rPr>
            </w:pPr>
            <w:r w:rsidRPr="003E25CE">
              <w:rPr>
                <w:rFonts w:ascii="Lucida Sans Unicode" w:eastAsia="Calibri" w:hAnsi="Lucida Sans Unicode" w:cs="Lucida Sans Unicode"/>
                <w:szCs w:val="18"/>
              </w:rPr>
              <w:t>Fragebogen für Rückmeldungen</w:t>
            </w:r>
          </w:p>
        </w:tc>
      </w:tr>
    </w:tbl>
    <w:p w14:paraId="4B4D4CE3" w14:textId="77777777" w:rsidR="00FF49D4" w:rsidRPr="006E4874" w:rsidRDefault="00FF49D4" w:rsidP="00FF49D4">
      <w:pPr>
        <w:ind w:left="0"/>
        <w:rPr>
          <w:rFonts w:ascii="Lucida Sans Unicode" w:hAnsi="Lucida Sans Unicode" w:cs="Lucida Sans Unicode"/>
          <w:highlight w:val="yellow"/>
        </w:rPr>
      </w:pPr>
      <w:bookmarkStart w:id="87" w:name="_Toc345510468"/>
      <w:bookmarkStart w:id="88" w:name="_Toc347499810"/>
      <w:bookmarkStart w:id="89" w:name="_Toc347499931"/>
      <w:bookmarkStart w:id="90" w:name="_Toc347500455"/>
    </w:p>
    <w:p w14:paraId="6F8B8577" w14:textId="77777777" w:rsidR="00EA3AB6" w:rsidRPr="006E4874" w:rsidRDefault="00EA3AB6">
      <w:pPr>
        <w:spacing w:after="0" w:line="240" w:lineRule="auto"/>
        <w:ind w:left="0"/>
        <w:rPr>
          <w:rFonts w:ascii="Lucida Sans Unicode" w:hAnsi="Lucida Sans Unicode" w:cs="Lucida Sans Unicode"/>
          <w:highlight w:val="yellow"/>
        </w:rPr>
      </w:pPr>
      <w:r w:rsidRPr="006E4874">
        <w:rPr>
          <w:rFonts w:ascii="Lucida Sans Unicode" w:hAnsi="Lucida Sans Unicode" w:cs="Lucida Sans Unicode"/>
          <w:highlight w:val="yellow"/>
        </w:rPr>
        <w:br w:type="page"/>
      </w:r>
    </w:p>
    <w:p w14:paraId="5B2B6542" w14:textId="77777777" w:rsidR="00806300" w:rsidRPr="00C867DF" w:rsidRDefault="00806300" w:rsidP="0052798B">
      <w:pPr>
        <w:pStyle w:val="berschrift2"/>
        <w:tabs>
          <w:tab w:val="num" w:pos="9072"/>
        </w:tabs>
        <w:ind w:left="1456" w:hanging="1456"/>
        <w:rPr>
          <w:rFonts w:ascii="Lucida Sans Unicode" w:hAnsi="Lucida Sans Unicode" w:cs="Lucida Sans Unicode"/>
        </w:rPr>
      </w:pPr>
      <w:bookmarkStart w:id="91" w:name="_Toc90048824"/>
      <w:r w:rsidRPr="00C867DF">
        <w:rPr>
          <w:rFonts w:ascii="Lucida Sans Unicode" w:hAnsi="Lucida Sans Unicode" w:cs="Lucida Sans Unicode"/>
        </w:rPr>
        <w:lastRenderedPageBreak/>
        <w:t>Quellen</w:t>
      </w:r>
      <w:bookmarkEnd w:id="87"/>
      <w:bookmarkEnd w:id="88"/>
      <w:bookmarkEnd w:id="89"/>
      <w:bookmarkEnd w:id="90"/>
      <w:bookmarkEnd w:id="91"/>
    </w:p>
    <w:p w14:paraId="2AD868AC" w14:textId="34B754A6" w:rsidR="00C24D14" w:rsidRPr="00C867DF" w:rsidRDefault="002004FE" w:rsidP="0099490E">
      <w:pPr>
        <w:rPr>
          <w:rFonts w:ascii="Lucida Sans Unicode" w:hAnsi="Lucida Sans Unicode" w:cs="Lucida Sans Unicode"/>
        </w:rPr>
      </w:pPr>
      <w:r w:rsidRPr="00C867DF">
        <w:rPr>
          <w:rFonts w:ascii="Lucida Sans Unicode" w:hAnsi="Lucida Sans Unicode" w:cs="Lucida Sans Unicode"/>
        </w:rPr>
        <w:t xml:space="preserve">Vorrangige </w:t>
      </w:r>
      <w:r w:rsidR="00C24D14" w:rsidRPr="00C867DF">
        <w:rPr>
          <w:rFonts w:ascii="Lucida Sans Unicode" w:hAnsi="Lucida Sans Unicode" w:cs="Lucida Sans Unicode"/>
        </w:rPr>
        <w:t xml:space="preserve">Grundlage der </w:t>
      </w:r>
      <w:r w:rsidR="000D145A" w:rsidRPr="00C867DF">
        <w:rPr>
          <w:rFonts w:ascii="Lucida Sans Unicode" w:hAnsi="Lucida Sans Unicode" w:cs="Lucida Sans Unicode"/>
        </w:rPr>
        <w:t>Patientenleitlinie</w:t>
      </w:r>
      <w:r w:rsidR="00826F95" w:rsidRPr="00C867DF">
        <w:rPr>
          <w:rFonts w:ascii="Lucida Sans Unicode" w:hAnsi="Lucida Sans Unicode" w:cs="Lucida Sans Unicode"/>
        </w:rPr>
        <w:t xml:space="preserve"> zum </w:t>
      </w:r>
      <w:r w:rsidR="00396462" w:rsidRPr="00347FE2">
        <w:rPr>
          <w:rFonts w:ascii="Lucida Sans Unicode" w:hAnsi="Lucida Sans Unicode" w:cs="Lucida Sans Unicode"/>
          <w:highlight w:val="yellow"/>
        </w:rPr>
        <w:t>XXX-Krebs</w:t>
      </w:r>
      <w:r w:rsidR="00396462" w:rsidRPr="00C867DF">
        <w:rPr>
          <w:rFonts w:ascii="Lucida Sans Unicode" w:hAnsi="Lucida Sans Unicode" w:cs="Lucida Sans Unicode"/>
        </w:rPr>
        <w:t xml:space="preserve"> </w:t>
      </w:r>
      <w:r w:rsidR="00AF1B8C" w:rsidRPr="00C867DF">
        <w:rPr>
          <w:rFonts w:ascii="Lucida Sans Unicode" w:hAnsi="Lucida Sans Unicode" w:cs="Lucida Sans Unicode"/>
        </w:rPr>
        <w:t>ist die interdisziplinä</w:t>
      </w:r>
      <w:r w:rsidR="00CA61AB" w:rsidRPr="00C867DF">
        <w:rPr>
          <w:rFonts w:ascii="Lucida Sans Unicode" w:hAnsi="Lucida Sans Unicode" w:cs="Lucida Sans Unicode"/>
        </w:rPr>
        <w:t>re</w:t>
      </w:r>
      <w:r w:rsidR="00AF1B8C" w:rsidRPr="00C867DF">
        <w:rPr>
          <w:rFonts w:ascii="Lucida Sans Unicode" w:hAnsi="Lucida Sans Unicode" w:cs="Lucida Sans Unicode"/>
        </w:rPr>
        <w:t xml:space="preserve"> </w:t>
      </w:r>
      <w:r w:rsidR="00C867DF" w:rsidRPr="00C867DF">
        <w:rPr>
          <w:rFonts w:ascii="Lucida Sans Unicode" w:hAnsi="Lucida Sans Unicode" w:cs="Lucida Sans Unicode"/>
        </w:rPr>
        <w:t>S3-Leitlinie „</w:t>
      </w:r>
      <w:r w:rsidR="00396462" w:rsidRPr="00396462">
        <w:rPr>
          <w:rFonts w:ascii="Lucida Sans Unicode" w:hAnsi="Lucida Sans Unicode" w:cs="Lucida Sans Unicode"/>
          <w:highlight w:val="yellow"/>
        </w:rPr>
        <w:t>XXX</w:t>
      </w:r>
      <w:r w:rsidR="00C867DF" w:rsidRPr="00C867DF">
        <w:rPr>
          <w:rFonts w:ascii="Lucida Sans Unicode" w:hAnsi="Lucida Sans Unicode" w:cs="Lucida Sans Unicode"/>
        </w:rPr>
        <w:t>“</w:t>
      </w:r>
      <w:r w:rsidR="00C24D14" w:rsidRPr="00C867DF">
        <w:rPr>
          <w:rFonts w:ascii="Lucida Sans Unicode" w:hAnsi="Lucida Sans Unicode" w:cs="Lucida Sans Unicode"/>
        </w:rPr>
        <w:t xml:space="preserve">. </w:t>
      </w:r>
      <w:r w:rsidR="0035714E" w:rsidRPr="00C867DF">
        <w:rPr>
          <w:rFonts w:ascii="Lucida Sans Unicode" w:hAnsi="Lucida Sans Unicode" w:cs="Lucida Sans Unicode"/>
        </w:rPr>
        <w:t>Die Patientenversion basier</w:t>
      </w:r>
      <w:r w:rsidR="00C867DF" w:rsidRPr="00C867DF">
        <w:rPr>
          <w:rFonts w:ascii="Lucida Sans Unicode" w:hAnsi="Lucida Sans Unicode" w:cs="Lucida Sans Unicode"/>
        </w:rPr>
        <w:t xml:space="preserve">t </w:t>
      </w:r>
      <w:r w:rsidR="0035714E" w:rsidRPr="00C867DF">
        <w:rPr>
          <w:rFonts w:ascii="Lucida Sans Unicode" w:hAnsi="Lucida Sans Unicode" w:cs="Lucida Sans Unicode"/>
        </w:rPr>
        <w:t xml:space="preserve">außerdem </w:t>
      </w:r>
      <w:r w:rsidRPr="00C867DF">
        <w:rPr>
          <w:rFonts w:ascii="Lucida Sans Unicode" w:hAnsi="Lucida Sans Unicode" w:cs="Lucida Sans Unicode"/>
        </w:rPr>
        <w:t xml:space="preserve">auf </w:t>
      </w:r>
      <w:r w:rsidR="0035714E" w:rsidRPr="00C867DF">
        <w:rPr>
          <w:rFonts w:ascii="Lucida Sans Unicode" w:hAnsi="Lucida Sans Unicode" w:cs="Lucida Sans Unicode"/>
        </w:rPr>
        <w:t>dem Wissen und den Erfahrungen der beteiligten</w:t>
      </w:r>
      <w:r w:rsidR="00826F95" w:rsidRPr="00C867DF">
        <w:rPr>
          <w:rFonts w:ascii="Lucida Sans Unicode" w:hAnsi="Lucida Sans Unicode" w:cs="Lucida Sans Unicode"/>
        </w:rPr>
        <w:t xml:space="preserve"> Patientenvertreterinnen und </w:t>
      </w:r>
      <w:r w:rsidR="0035714E" w:rsidRPr="00C867DF">
        <w:rPr>
          <w:rFonts w:ascii="Lucida Sans Unicode" w:hAnsi="Lucida Sans Unicode" w:cs="Lucida Sans Unicode"/>
        </w:rPr>
        <w:t>Patientenvertreter sowie auf Hintergrundliteratur.</w:t>
      </w:r>
    </w:p>
    <w:p w14:paraId="4B346434" w14:textId="19E26819" w:rsidR="009D7760" w:rsidRPr="00C867DF" w:rsidRDefault="009D7760" w:rsidP="009D7760">
      <w:pPr>
        <w:rPr>
          <w:rFonts w:ascii="Lucida Sans Unicode" w:hAnsi="Lucida Sans Unicode" w:cs="Lucida Sans Unicode"/>
          <w:b/>
        </w:rPr>
      </w:pPr>
      <w:r w:rsidRPr="00C867DF">
        <w:rPr>
          <w:rFonts w:ascii="Lucida Sans Unicode" w:hAnsi="Lucida Sans Unicode" w:cs="Lucida Sans Unicode"/>
          <w:b/>
        </w:rPr>
        <w:t xml:space="preserve">Zusätzlich wurden folgende nachstehende Quellen bei der Entwicklung dieser </w:t>
      </w:r>
      <w:r w:rsidR="000D145A" w:rsidRPr="00C867DF">
        <w:rPr>
          <w:rFonts w:ascii="Lucida Sans Unicode" w:hAnsi="Lucida Sans Unicode" w:cs="Lucida Sans Unicode"/>
          <w:b/>
        </w:rPr>
        <w:t>Patientenleitlinie</w:t>
      </w:r>
      <w:r w:rsidR="00826F95" w:rsidRPr="00C867DF">
        <w:rPr>
          <w:rFonts w:ascii="Lucida Sans Unicode" w:hAnsi="Lucida Sans Unicode" w:cs="Lucida Sans Unicode"/>
          <w:b/>
        </w:rPr>
        <w:t>n</w:t>
      </w:r>
      <w:r w:rsidRPr="00C867DF">
        <w:rPr>
          <w:rFonts w:ascii="Lucida Sans Unicode" w:hAnsi="Lucida Sans Unicode" w:cs="Lucida Sans Unicode"/>
          <w:b/>
        </w:rPr>
        <w:t xml:space="preserve"> herangezogen:</w:t>
      </w:r>
    </w:p>
    <w:p w14:paraId="5C2702F8" w14:textId="77777777" w:rsidR="008F0839" w:rsidRPr="005E732F" w:rsidRDefault="008F0839" w:rsidP="008F0839">
      <w:pPr>
        <w:spacing w:after="120"/>
        <w:rPr>
          <w:rFonts w:ascii="Lucida Sans Unicode" w:eastAsia="Times New Roman" w:hAnsi="Lucida Sans Unicode" w:cs="Lucida Sans Unicode"/>
          <w:lang w:val="en-US"/>
        </w:rPr>
      </w:pPr>
      <w:r w:rsidRPr="008F0839">
        <w:rPr>
          <w:rFonts w:ascii="Lucida Sans Unicode" w:eastAsia="Times New Roman" w:hAnsi="Lucida Sans Unicode" w:cs="Lucida Sans Unicode"/>
        </w:rPr>
        <w:t xml:space="preserve">Arbeitsgemeinschaft der Wissenschaftlichen Medizinischen Fachgesellschaften (AWMF), Ärztliche Zentralstelle Qualitätssicherung (ÄZQ). Das Leitlinien-Manual von AWMF und ÄZQ. Entwicklung und Implementierung von Leitlinien in der Medizin. </w:t>
      </w:r>
      <w:r w:rsidRPr="005E732F">
        <w:rPr>
          <w:rFonts w:ascii="Lucida Sans Unicode" w:eastAsia="Times New Roman" w:hAnsi="Lucida Sans Unicode" w:cs="Lucida Sans Unicode"/>
          <w:lang w:val="en-US"/>
        </w:rPr>
        <w:t>Z Arztl Fortbild Qualitatssich 2001;95(Suppl I):4-84.</w:t>
      </w:r>
    </w:p>
    <w:p w14:paraId="0F9D37D8" w14:textId="77777777" w:rsidR="008F0839" w:rsidRPr="008F0839" w:rsidRDefault="008F0839" w:rsidP="008F0839">
      <w:pPr>
        <w:spacing w:after="120"/>
        <w:rPr>
          <w:rFonts w:ascii="Lucida Sans Unicode" w:eastAsia="Times New Roman" w:hAnsi="Lucida Sans Unicode" w:cs="Lucida Sans Unicode"/>
        </w:rPr>
      </w:pPr>
      <w:r w:rsidRPr="005E732F">
        <w:rPr>
          <w:rFonts w:ascii="Lucida Sans Unicode" w:eastAsia="Times New Roman" w:hAnsi="Lucida Sans Unicode" w:cs="Lucida Sans Unicode"/>
          <w:lang w:val="en-US"/>
        </w:rPr>
        <w:t xml:space="preserve">AGREE Collaboration. Appraisal of Guidelines for Research &amp; Evaluation II - AGREE II Instrument - Deutsche Version: AGREE NEXT STEPS Consortium; 2014. </w:t>
      </w:r>
      <w:r w:rsidRPr="008F0839">
        <w:rPr>
          <w:rFonts w:ascii="Lucida Sans Unicode" w:eastAsia="Times New Roman" w:hAnsi="Lucida Sans Unicode" w:cs="Lucida Sans Unicode"/>
        </w:rPr>
        <w:t xml:space="preserve">Verfügbar: https://www.agreetrust.org/wp-content/uploads/2014/03/AGREE_II_German-Version.pdf </w:t>
      </w:r>
    </w:p>
    <w:p w14:paraId="062D4818" w14:textId="77777777" w:rsidR="008F0839" w:rsidRPr="005E732F" w:rsidRDefault="008F0839" w:rsidP="008F0839">
      <w:pPr>
        <w:spacing w:after="120"/>
        <w:rPr>
          <w:rFonts w:ascii="Lucida Sans Unicode" w:eastAsia="Times New Roman" w:hAnsi="Lucida Sans Unicode" w:cs="Lucida Sans Unicode"/>
          <w:lang w:val="en-US"/>
        </w:rPr>
      </w:pPr>
      <w:r w:rsidRPr="008F0839">
        <w:rPr>
          <w:rFonts w:ascii="Lucida Sans Unicode" w:eastAsia="Times New Roman" w:hAnsi="Lucida Sans Unicode" w:cs="Lucida Sans Unicode"/>
        </w:rPr>
        <w:t xml:space="preserve">Ärztliches Zentrum für Qualität in der Medizin (ÄZQ). Handbuch Patientenbeteiligung. Beteiligung am Programm für Nationale VersorgungsLeitlinien. </w:t>
      </w:r>
      <w:r w:rsidRPr="005E732F">
        <w:rPr>
          <w:rFonts w:ascii="Lucida Sans Unicode" w:eastAsia="Times New Roman" w:hAnsi="Lucida Sans Unicode" w:cs="Lucida Sans Unicode"/>
          <w:lang w:val="en-US"/>
        </w:rPr>
        <w:t>Neukirchen: Make a Book; 2008 (äzq Schriftenreihe; 33). Available from: https://www.aezq.de/mdb/edocs/pdf/schriftenreihe/schriftenreihe33.pdf</w:t>
      </w:r>
    </w:p>
    <w:p w14:paraId="5926090B" w14:textId="77777777" w:rsidR="008F0839" w:rsidRPr="008F0839" w:rsidRDefault="008F0839" w:rsidP="008F0839">
      <w:pPr>
        <w:spacing w:after="120"/>
        <w:rPr>
          <w:rFonts w:ascii="Lucida Sans Unicode" w:eastAsia="Times New Roman" w:hAnsi="Lucida Sans Unicode" w:cs="Lucida Sans Unicode"/>
        </w:rPr>
      </w:pPr>
      <w:r w:rsidRPr="008F0839">
        <w:rPr>
          <w:rFonts w:ascii="Lucida Sans Unicode" w:eastAsia="Times New Roman" w:hAnsi="Lucida Sans Unicode" w:cs="Lucida Sans Unicode"/>
        </w:rPr>
        <w:t>Schwarz S, Schaefer C. Patientenleitlinien: Wie werden Empfehlungen laienverständlich übersetzt? FORUM 2012;27(6):441-4, DOI: 10.1007/s12312-012-0871-z.</w:t>
      </w:r>
    </w:p>
    <w:p w14:paraId="64482F52" w14:textId="77777777" w:rsidR="008F0839" w:rsidRPr="008F0839" w:rsidRDefault="008F0839" w:rsidP="008F0839">
      <w:pPr>
        <w:spacing w:after="120"/>
        <w:rPr>
          <w:rFonts w:ascii="Lucida Sans Unicode" w:eastAsia="Times New Roman" w:hAnsi="Lucida Sans Unicode" w:cs="Lucida Sans Unicode"/>
        </w:rPr>
      </w:pPr>
      <w:r w:rsidRPr="008F0839">
        <w:rPr>
          <w:rFonts w:ascii="Lucida Sans Unicode" w:eastAsia="Times New Roman" w:hAnsi="Lucida Sans Unicode" w:cs="Lucida Sans Unicode"/>
        </w:rPr>
        <w:t>Schaefer C, Kirschning S. Gut informiert entscheiden: Patienten- und Verbraucherinformationen am ÄZQ. Z Evid Fortbild Qual Gesundhwes 2010;104(7):578-84 http://www.ncbi.nlm.nih.gov/pubmed/21095611.</w:t>
      </w:r>
    </w:p>
    <w:p w14:paraId="4ACC62A3" w14:textId="77777777" w:rsidR="008F0839" w:rsidRPr="008F0839" w:rsidRDefault="008F0839" w:rsidP="008F0839">
      <w:pPr>
        <w:spacing w:after="120"/>
        <w:rPr>
          <w:rFonts w:ascii="Lucida Sans Unicode" w:eastAsia="Times New Roman" w:hAnsi="Lucida Sans Unicode" w:cs="Lucida Sans Unicode"/>
        </w:rPr>
      </w:pPr>
      <w:r w:rsidRPr="008F0839">
        <w:rPr>
          <w:rFonts w:ascii="Lucida Sans Unicode" w:eastAsia="Times New Roman" w:hAnsi="Lucida Sans Unicode" w:cs="Lucida Sans Unicode"/>
        </w:rPr>
        <w:t>Klemperer D, Lang B, Koch K, Bastian H, Brunsmann F, Burkhardt M, Dierks ML, Ehrmann U, Günther J, Härter M, Mühlhauser I, Sänger S, Simon D, Steckelberg A. Die ‚Gute Praxis Gesundheitsinformation'. Z Evid Fortbild Qual Gesundhwes 2010;104(1):66-8 http://www.ebm-netzwerk.de/pdf/publikationen/gpgi.pdf, DOI: 10.1016/j.zefq.2009.12.018.</w:t>
      </w:r>
    </w:p>
    <w:p w14:paraId="3DF95C1E" w14:textId="77777777" w:rsidR="008F0839" w:rsidRPr="005E732F" w:rsidRDefault="008F0839" w:rsidP="008F0839">
      <w:pPr>
        <w:spacing w:after="120"/>
        <w:rPr>
          <w:rFonts w:ascii="Lucida Sans Unicode" w:eastAsia="Times New Roman" w:hAnsi="Lucida Sans Unicode" w:cs="Lucida Sans Unicode"/>
          <w:lang w:val="en-US"/>
        </w:rPr>
      </w:pPr>
      <w:r w:rsidRPr="008F0839">
        <w:rPr>
          <w:rFonts w:ascii="Lucida Sans Unicode" w:eastAsia="Times New Roman" w:hAnsi="Lucida Sans Unicode" w:cs="Lucida Sans Unicode"/>
        </w:rPr>
        <w:t xml:space="preserve">Ärztliches Zentrum für Qualität in der Medizin (ÄZQ). Manual Patienteninformation. Empfehlungen zur Erstellung evidenzbasierter Patienteninformationen. </w:t>
      </w:r>
      <w:r w:rsidRPr="005E732F">
        <w:rPr>
          <w:rFonts w:ascii="Lucida Sans Unicode" w:eastAsia="Times New Roman" w:hAnsi="Lucida Sans Unicode" w:cs="Lucida Sans Unicode"/>
          <w:lang w:val="en-US"/>
        </w:rPr>
        <w:t>2006 Available from: http://www.aezq.de/mdb/edocs/pdf/schriftenreihe/schriftenreihe25.pdf.</w:t>
      </w:r>
    </w:p>
    <w:p w14:paraId="13AD0846" w14:textId="4984E6B7" w:rsidR="0075118E" w:rsidRDefault="008F0839" w:rsidP="00FA5521">
      <w:pPr>
        <w:spacing w:after="0" w:line="240" w:lineRule="auto"/>
        <w:rPr>
          <w:rFonts w:ascii="Lucida Sans Unicode" w:eastAsia="Times New Roman" w:hAnsi="Lucida Sans Unicode" w:cs="Lucida Sans Unicode"/>
          <w:highlight w:val="yellow"/>
        </w:rPr>
      </w:pPr>
      <w:r w:rsidRPr="00396462">
        <w:rPr>
          <w:rFonts w:ascii="Lucida Sans Unicode" w:eastAsia="Times New Roman" w:hAnsi="Lucida Sans Unicode" w:cs="Lucida Sans Unicode"/>
          <w:highlight w:val="yellow"/>
        </w:rPr>
        <w:t xml:space="preserve">Leitlinienprogramm Onkologie (Deutsche Krebsgesellschaft, Deutsche Krebshilfe, AWMF): S3-Leitlinie Analkarzinom (Diagnostik, Therapie und Nachsorge von Analkanal- und Analrandkarzinomen), Langversion 1.2, 2020 AWMF Registernummer: 081/004OL, </w:t>
      </w:r>
      <w:hyperlink r:id="rId25" w:history="1">
        <w:r w:rsidR="0075118E" w:rsidRPr="000D794E">
          <w:rPr>
            <w:rStyle w:val="Hyperlink"/>
            <w:rFonts w:ascii="Lucida Sans Unicode" w:eastAsia="Times New Roman" w:hAnsi="Lucida Sans Unicode" w:cs="Lucida Sans Unicode"/>
            <w:highlight w:val="yellow"/>
          </w:rPr>
          <w:t>http://www.leitlinienprogramm-onkologie.de/leitlinien/analkarzinom</w:t>
        </w:r>
      </w:hyperlink>
    </w:p>
    <w:p w14:paraId="11B4C9DB" w14:textId="77777777" w:rsidR="0075118E" w:rsidRPr="0075118E" w:rsidRDefault="0075118E" w:rsidP="0075118E">
      <w:pPr>
        <w:spacing w:after="0" w:line="240" w:lineRule="auto"/>
        <w:rPr>
          <w:rFonts w:ascii="Lucida Sans Unicode" w:hAnsi="Lucida Sans Unicode" w:cs="Lucida Sans Unicode"/>
          <w:lang w:val="en-US"/>
        </w:rPr>
      </w:pPr>
      <w:r w:rsidRPr="0075118E">
        <w:rPr>
          <w:rFonts w:ascii="Lucida Sans Unicode" w:hAnsi="Lucida Sans Unicode" w:cs="Lucida Sans Unicode"/>
          <w:lang w:val="en-US"/>
        </w:rPr>
        <w:lastRenderedPageBreak/>
        <w:t>Patient participation – What is it?</w:t>
      </w:r>
    </w:p>
    <w:p w14:paraId="5FB08E9A" w14:textId="77777777" w:rsidR="0075118E" w:rsidRPr="0075118E" w:rsidRDefault="0075118E" w:rsidP="0075118E">
      <w:pPr>
        <w:spacing w:after="0" w:line="240" w:lineRule="auto"/>
        <w:rPr>
          <w:rFonts w:ascii="Lucida Sans Unicode" w:hAnsi="Lucida Sans Unicode" w:cs="Lucida Sans Unicode"/>
          <w:lang w:val="en-US"/>
        </w:rPr>
      </w:pPr>
      <w:r w:rsidRPr="0075118E">
        <w:rPr>
          <w:rFonts w:ascii="Lucida Sans Unicode" w:hAnsi="Lucida Sans Unicode" w:cs="Lucida Sans Unicode"/>
          <w:lang w:val="en-US"/>
        </w:rPr>
        <w:t>DOI:https://doi.org/10.1016/j.zefq.2015.12.010</w:t>
      </w:r>
    </w:p>
    <w:p w14:paraId="6CC3F388" w14:textId="3DD7CE45" w:rsidR="00612834" w:rsidRPr="008F0839" w:rsidRDefault="0075118E" w:rsidP="0075118E">
      <w:pPr>
        <w:spacing w:after="0" w:line="240" w:lineRule="auto"/>
        <w:rPr>
          <w:rFonts w:ascii="Lucida Sans Unicode" w:hAnsi="Lucida Sans Unicode" w:cs="Lucida Sans Unicode"/>
          <w:highlight w:val="yellow"/>
        </w:rPr>
      </w:pPr>
      <w:r w:rsidRPr="0075118E">
        <w:rPr>
          <w:rFonts w:ascii="Lucida Sans Unicode" w:hAnsi="Lucida Sans Unicode" w:cs="Lucida Sans Unicode"/>
        </w:rPr>
        <w:t>PlumX Metrics</w:t>
      </w:r>
      <w:r w:rsidRPr="0075118E">
        <w:rPr>
          <w:rFonts w:ascii="Lucida Sans Unicode" w:hAnsi="Lucida Sans Unicode" w:cs="Lucida Sans Unicode"/>
          <w:highlight w:val="yellow"/>
        </w:rPr>
        <w:t xml:space="preserve"> </w:t>
      </w:r>
      <w:r w:rsidR="00612834" w:rsidRPr="008F0839">
        <w:rPr>
          <w:rFonts w:ascii="Lucida Sans Unicode" w:hAnsi="Lucida Sans Unicode" w:cs="Lucida Sans Unicode"/>
          <w:highlight w:val="yellow"/>
        </w:rPr>
        <w:br w:type="page"/>
      </w:r>
    </w:p>
    <w:p w14:paraId="3462A709" w14:textId="69861EAF" w:rsidR="00B32E43" w:rsidRPr="00FE7006" w:rsidRDefault="00B32E43" w:rsidP="00B32E43">
      <w:pPr>
        <w:pStyle w:val="berschrift2"/>
        <w:ind w:left="1456" w:hanging="1456"/>
        <w:rPr>
          <w:rFonts w:ascii="Lucida Sans Unicode" w:hAnsi="Lucida Sans Unicode" w:cs="Lucida Sans Unicode"/>
        </w:rPr>
      </w:pPr>
      <w:bookmarkStart w:id="92" w:name="_Toc347499811"/>
      <w:bookmarkStart w:id="93" w:name="_Toc347499932"/>
      <w:bookmarkStart w:id="94" w:name="_Toc347500456"/>
      <w:bookmarkStart w:id="95" w:name="_Toc90048825"/>
      <w:r w:rsidRPr="00FE7006">
        <w:rPr>
          <w:rFonts w:ascii="Lucida Sans Unicode" w:hAnsi="Lucida Sans Unicode" w:cs="Lucida Sans Unicode"/>
        </w:rPr>
        <w:lastRenderedPageBreak/>
        <w:t>Projektablauf</w:t>
      </w:r>
      <w:bookmarkEnd w:id="92"/>
      <w:bookmarkEnd w:id="93"/>
      <w:bookmarkEnd w:id="94"/>
      <w:bookmarkEnd w:id="95"/>
      <w:r w:rsidR="00396462">
        <w:rPr>
          <w:rFonts w:ascii="Lucida Sans Unicode" w:hAnsi="Lucida Sans Unicode" w:cs="Lucida Sans Unicode"/>
        </w:rPr>
        <w:t xml:space="preserve"> – </w:t>
      </w:r>
      <w:r w:rsidR="00396462" w:rsidRPr="00396462">
        <w:rPr>
          <w:rFonts w:ascii="Lucida Sans Unicode" w:hAnsi="Lucida Sans Unicode" w:cs="Lucida Sans Unicode"/>
          <w:highlight w:val="yellow"/>
        </w:rPr>
        <w:t>BEISPIEL, BITTE ANPASSEN!</w:t>
      </w:r>
    </w:p>
    <w:tbl>
      <w:tblPr>
        <w:tblStyle w:val="LLTabelleOrange"/>
        <w:tblW w:w="9072" w:type="dxa"/>
        <w:tblLayout w:type="fixed"/>
        <w:tblLook w:val="04A0" w:firstRow="1" w:lastRow="0" w:firstColumn="1" w:lastColumn="0" w:noHBand="0" w:noVBand="1"/>
      </w:tblPr>
      <w:tblGrid>
        <w:gridCol w:w="2405"/>
        <w:gridCol w:w="6667"/>
      </w:tblGrid>
      <w:tr w:rsidR="00F53AE6" w:rsidRPr="00396462" w14:paraId="4FB2A62B" w14:textId="77777777" w:rsidTr="001F54B1">
        <w:trPr>
          <w:cnfStyle w:val="100000000000" w:firstRow="1" w:lastRow="0" w:firstColumn="0" w:lastColumn="0" w:oddVBand="0" w:evenVBand="0" w:oddHBand="0" w:evenHBand="0" w:firstRowFirstColumn="0" w:firstRowLastColumn="0" w:lastRowFirstColumn="0" w:lastRowLastColumn="0"/>
        </w:trPr>
        <w:tc>
          <w:tcPr>
            <w:tcW w:w="2405" w:type="dxa"/>
            <w:tcMar>
              <w:left w:w="0" w:type="dxa"/>
              <w:right w:w="0" w:type="dxa"/>
            </w:tcMar>
          </w:tcPr>
          <w:p w14:paraId="47AEDD36" w14:textId="77777777" w:rsidR="00F53AE6" w:rsidRPr="00396462" w:rsidRDefault="004E6309" w:rsidP="00383BD4">
            <w:pPr>
              <w:pStyle w:val="LLTabelleKopfzeile"/>
              <w:rPr>
                <w:rFonts w:ascii="Lucida Sans Unicode" w:hAnsi="Lucida Sans Unicode" w:cs="Lucida Sans Unicode"/>
                <w:highlight w:val="yellow"/>
              </w:rPr>
            </w:pPr>
            <w:bookmarkStart w:id="96" w:name="OLE_LINK1"/>
            <w:bookmarkStart w:id="97" w:name="OLE_LINK2"/>
            <w:r w:rsidRPr="00396462">
              <w:rPr>
                <w:rFonts w:ascii="Lucida Sans Unicode" w:hAnsi="Lucida Sans Unicode" w:cs="Lucida Sans Unicode"/>
                <w:highlight w:val="yellow"/>
              </w:rPr>
              <w:t>Zeitraum</w:t>
            </w:r>
          </w:p>
        </w:tc>
        <w:tc>
          <w:tcPr>
            <w:tcW w:w="6667" w:type="dxa"/>
            <w:tcMar>
              <w:left w:w="0" w:type="dxa"/>
              <w:right w:w="0" w:type="dxa"/>
            </w:tcMar>
          </w:tcPr>
          <w:p w14:paraId="1A692B66" w14:textId="77777777" w:rsidR="00F53AE6" w:rsidRPr="00396462" w:rsidRDefault="00F53AE6" w:rsidP="00383BD4">
            <w:pPr>
              <w:pStyle w:val="LLTabelleKopfzeile"/>
              <w:rPr>
                <w:rFonts w:ascii="Lucida Sans Unicode" w:hAnsi="Lucida Sans Unicode" w:cs="Lucida Sans Unicode"/>
                <w:highlight w:val="yellow"/>
              </w:rPr>
            </w:pPr>
          </w:p>
        </w:tc>
      </w:tr>
      <w:tr w:rsidR="00AE78E4" w:rsidRPr="00396462" w14:paraId="5399020C" w14:textId="77777777" w:rsidTr="00500969">
        <w:tc>
          <w:tcPr>
            <w:tcW w:w="2405" w:type="dxa"/>
          </w:tcPr>
          <w:p w14:paraId="139DAFB8" w14:textId="68A93A03" w:rsidR="00AE78E4" w:rsidRPr="00396462" w:rsidRDefault="00FE7006" w:rsidP="00DE48F9">
            <w:pPr>
              <w:pStyle w:val="LLTabelleStandard"/>
              <w:rPr>
                <w:rFonts w:ascii="Lucida Sans Unicode" w:hAnsi="Lucida Sans Unicode" w:cs="Lucida Sans Unicode"/>
                <w:b/>
                <w:highlight w:val="yellow"/>
              </w:rPr>
            </w:pPr>
            <w:r w:rsidRPr="00396462">
              <w:rPr>
                <w:rFonts w:ascii="Lucida Sans Unicode" w:hAnsi="Lucida Sans Unicode" w:cs="Lucida Sans Unicode"/>
                <w:highlight w:val="yellow"/>
              </w:rPr>
              <w:t>11</w:t>
            </w:r>
            <w:r w:rsidR="00F51BC5" w:rsidRPr="00396462">
              <w:rPr>
                <w:rFonts w:ascii="Lucida Sans Unicode" w:hAnsi="Lucida Sans Unicode" w:cs="Lucida Sans Unicode"/>
                <w:highlight w:val="yellow"/>
              </w:rPr>
              <w:t>-12</w:t>
            </w:r>
            <w:r w:rsidRPr="00396462">
              <w:rPr>
                <w:rFonts w:ascii="Lucida Sans Unicode" w:hAnsi="Lucida Sans Unicode" w:cs="Lucida Sans Unicode"/>
                <w:highlight w:val="yellow"/>
              </w:rPr>
              <w:t>/2020</w:t>
            </w:r>
          </w:p>
        </w:tc>
        <w:tc>
          <w:tcPr>
            <w:tcW w:w="6667" w:type="dxa"/>
          </w:tcPr>
          <w:p w14:paraId="236ACF22" w14:textId="03F1590D" w:rsidR="00AE78E4" w:rsidRPr="00396462" w:rsidRDefault="001F74F3" w:rsidP="00DE48F9">
            <w:pPr>
              <w:pStyle w:val="LLTabelleStandard"/>
              <w:rPr>
                <w:rFonts w:ascii="Lucida Sans Unicode" w:eastAsia="Calibri" w:hAnsi="Lucida Sans Unicode" w:cs="Lucida Sans Unicode"/>
                <w:highlight w:val="yellow"/>
              </w:rPr>
            </w:pPr>
            <w:r w:rsidRPr="00396462">
              <w:rPr>
                <w:rFonts w:ascii="Lucida Sans Unicode" w:eastAsia="Calibri" w:hAnsi="Lucida Sans Unicode" w:cs="Lucida Sans Unicode"/>
                <w:highlight w:val="yellow"/>
              </w:rPr>
              <w:t>Vorarbeiten zu</w:t>
            </w:r>
            <w:r w:rsidR="00FE7006" w:rsidRPr="00396462">
              <w:rPr>
                <w:rFonts w:ascii="Lucida Sans Unicode" w:eastAsia="Calibri" w:hAnsi="Lucida Sans Unicode" w:cs="Lucida Sans Unicode"/>
                <w:highlight w:val="yellow"/>
              </w:rPr>
              <w:t>r</w:t>
            </w:r>
            <w:r w:rsidR="00DE48F9" w:rsidRPr="00396462">
              <w:rPr>
                <w:rFonts w:ascii="Lucida Sans Unicode" w:eastAsia="Calibri" w:hAnsi="Lucida Sans Unicode" w:cs="Lucida Sans Unicode"/>
                <w:highlight w:val="yellow"/>
              </w:rPr>
              <w:t xml:space="preserve"> </w:t>
            </w:r>
            <w:r w:rsidR="000D145A" w:rsidRPr="00396462">
              <w:rPr>
                <w:rFonts w:ascii="Lucida Sans Unicode" w:eastAsia="Calibri" w:hAnsi="Lucida Sans Unicode" w:cs="Lucida Sans Unicode"/>
                <w:highlight w:val="yellow"/>
              </w:rPr>
              <w:t>Patientenleitlinie</w:t>
            </w:r>
          </w:p>
        </w:tc>
      </w:tr>
      <w:tr w:rsidR="00F53AE6" w:rsidRPr="00396462" w14:paraId="05CD4E77" w14:textId="77777777" w:rsidTr="00500969">
        <w:tc>
          <w:tcPr>
            <w:tcW w:w="2405" w:type="dxa"/>
          </w:tcPr>
          <w:p w14:paraId="2FF07721" w14:textId="525754FF" w:rsidR="00F53AE6" w:rsidRPr="00396462" w:rsidRDefault="0087319C" w:rsidP="0087319C">
            <w:pPr>
              <w:pStyle w:val="LLTabelleStandard"/>
              <w:rPr>
                <w:rFonts w:ascii="Lucida Sans Unicode" w:hAnsi="Lucida Sans Unicode" w:cs="Lucida Sans Unicode"/>
                <w:b/>
                <w:highlight w:val="yellow"/>
              </w:rPr>
            </w:pPr>
            <w:r w:rsidRPr="00396462">
              <w:rPr>
                <w:rFonts w:ascii="Lucida Sans Unicode" w:hAnsi="Lucida Sans Unicode" w:cs="Lucida Sans Unicode"/>
                <w:highlight w:val="yellow"/>
              </w:rPr>
              <w:t>01</w:t>
            </w:r>
            <w:r w:rsidR="00FE7006" w:rsidRPr="00396462">
              <w:rPr>
                <w:rFonts w:ascii="Lucida Sans Unicode" w:hAnsi="Lucida Sans Unicode" w:cs="Lucida Sans Unicode"/>
                <w:highlight w:val="yellow"/>
              </w:rPr>
              <w:t>/2021</w:t>
            </w:r>
          </w:p>
        </w:tc>
        <w:tc>
          <w:tcPr>
            <w:tcW w:w="6667" w:type="dxa"/>
          </w:tcPr>
          <w:p w14:paraId="3716EEA0" w14:textId="4BDADAD4" w:rsidR="00F53AE6" w:rsidRPr="00396462" w:rsidRDefault="00931A83" w:rsidP="00FE7006">
            <w:pPr>
              <w:pStyle w:val="LLTabelleStandard"/>
              <w:rPr>
                <w:rFonts w:ascii="Lucida Sans Unicode" w:eastAsia="Calibri" w:hAnsi="Lucida Sans Unicode" w:cs="Lucida Sans Unicode"/>
                <w:highlight w:val="yellow"/>
              </w:rPr>
            </w:pPr>
            <w:r w:rsidRPr="00396462">
              <w:rPr>
                <w:rFonts w:ascii="Lucida Sans Unicode" w:eastAsia="Calibri" w:hAnsi="Lucida Sans Unicode" w:cs="Lucida Sans Unicode"/>
                <w:highlight w:val="yellow"/>
              </w:rPr>
              <w:t>1. Sitzung des Redaktionsgremiums</w:t>
            </w:r>
            <w:r w:rsidR="0087319C" w:rsidRPr="00396462">
              <w:rPr>
                <w:rFonts w:ascii="Lucida Sans Unicode" w:eastAsia="Calibri" w:hAnsi="Lucida Sans Unicode" w:cs="Lucida Sans Unicode"/>
                <w:highlight w:val="yellow"/>
              </w:rPr>
              <w:t xml:space="preserve">: </w:t>
            </w:r>
            <w:r w:rsidRPr="00396462">
              <w:rPr>
                <w:rFonts w:ascii="Lucida Sans Unicode" w:eastAsia="Calibri" w:hAnsi="Lucida Sans Unicode" w:cs="Lucida Sans Unicode"/>
                <w:highlight w:val="yellow"/>
              </w:rPr>
              <w:t xml:space="preserve">Festlegung der Struktur und Inhalte der </w:t>
            </w:r>
            <w:r w:rsidR="000D145A" w:rsidRPr="00396462">
              <w:rPr>
                <w:rFonts w:ascii="Lucida Sans Unicode" w:eastAsia="Calibri" w:hAnsi="Lucida Sans Unicode" w:cs="Lucida Sans Unicode"/>
                <w:highlight w:val="yellow"/>
              </w:rPr>
              <w:t>Patientenleitlinie</w:t>
            </w:r>
            <w:r w:rsidRPr="00396462">
              <w:rPr>
                <w:rFonts w:ascii="Lucida Sans Unicode" w:eastAsia="Calibri" w:hAnsi="Lucida Sans Unicode" w:cs="Lucida Sans Unicode"/>
                <w:highlight w:val="yellow"/>
              </w:rPr>
              <w:t xml:space="preserve"> sowie Besprechung des Vorgehens</w:t>
            </w:r>
          </w:p>
        </w:tc>
      </w:tr>
      <w:tr w:rsidR="00F53AE6" w:rsidRPr="00396462" w14:paraId="25707198" w14:textId="77777777" w:rsidTr="00AE78E4">
        <w:trPr>
          <w:trHeight w:val="877"/>
        </w:trPr>
        <w:tc>
          <w:tcPr>
            <w:tcW w:w="2405" w:type="dxa"/>
          </w:tcPr>
          <w:p w14:paraId="3047D2A5" w14:textId="1ED9DCD1" w:rsidR="00F53AE6" w:rsidRPr="00396462" w:rsidRDefault="0006546C" w:rsidP="0087319C">
            <w:pPr>
              <w:pStyle w:val="LLTabelleStandard"/>
              <w:rPr>
                <w:rFonts w:ascii="Lucida Sans Unicode" w:hAnsi="Lucida Sans Unicode" w:cs="Lucida Sans Unicode"/>
                <w:b/>
                <w:highlight w:val="yellow"/>
              </w:rPr>
            </w:pPr>
            <w:r w:rsidRPr="00396462">
              <w:rPr>
                <w:rFonts w:ascii="Lucida Sans Unicode" w:hAnsi="Lucida Sans Unicode" w:cs="Lucida Sans Unicode"/>
                <w:highlight w:val="yellow"/>
              </w:rPr>
              <w:t>0</w:t>
            </w:r>
            <w:r w:rsidR="0087319C" w:rsidRPr="00396462">
              <w:rPr>
                <w:rFonts w:ascii="Lucida Sans Unicode" w:hAnsi="Lucida Sans Unicode" w:cs="Lucida Sans Unicode"/>
                <w:highlight w:val="yellow"/>
              </w:rPr>
              <w:t>2</w:t>
            </w:r>
            <w:r w:rsidRPr="00396462">
              <w:rPr>
                <w:rFonts w:ascii="Lucida Sans Unicode" w:hAnsi="Lucida Sans Unicode" w:cs="Lucida Sans Unicode"/>
                <w:highlight w:val="yellow"/>
              </w:rPr>
              <w:t>-0</w:t>
            </w:r>
            <w:r w:rsidR="0087319C" w:rsidRPr="00396462">
              <w:rPr>
                <w:rFonts w:ascii="Lucida Sans Unicode" w:hAnsi="Lucida Sans Unicode" w:cs="Lucida Sans Unicode"/>
                <w:highlight w:val="yellow"/>
              </w:rPr>
              <w:t>5</w:t>
            </w:r>
            <w:r w:rsidR="00314313" w:rsidRPr="00396462">
              <w:rPr>
                <w:rFonts w:ascii="Lucida Sans Unicode" w:hAnsi="Lucida Sans Unicode" w:cs="Lucida Sans Unicode"/>
                <w:highlight w:val="yellow"/>
              </w:rPr>
              <w:t>/2021</w:t>
            </w:r>
          </w:p>
        </w:tc>
        <w:tc>
          <w:tcPr>
            <w:tcW w:w="6667" w:type="dxa"/>
          </w:tcPr>
          <w:p w14:paraId="4E68CC3F" w14:textId="31F45809" w:rsidR="00AE78E4" w:rsidRPr="00396462" w:rsidRDefault="00931A83" w:rsidP="00AE78E4">
            <w:pPr>
              <w:pStyle w:val="LLTabelleStandard"/>
              <w:rPr>
                <w:rFonts w:ascii="Lucida Sans Unicode" w:eastAsia="Calibri" w:hAnsi="Lucida Sans Unicode" w:cs="Lucida Sans Unicode"/>
                <w:highlight w:val="yellow"/>
              </w:rPr>
            </w:pPr>
            <w:r w:rsidRPr="00396462">
              <w:rPr>
                <w:rFonts w:ascii="Lucida Sans Unicode" w:eastAsia="Calibri" w:hAnsi="Lucida Sans Unicode" w:cs="Lucida Sans Unicode"/>
                <w:szCs w:val="18"/>
                <w:highlight w:val="yellow"/>
              </w:rPr>
              <w:t xml:space="preserve">Erstellen eines ersten Textentwurfs der </w:t>
            </w:r>
            <w:r w:rsidR="000D145A" w:rsidRPr="00396462">
              <w:rPr>
                <w:rFonts w:ascii="Lucida Sans Unicode" w:eastAsia="Calibri" w:hAnsi="Lucida Sans Unicode" w:cs="Lucida Sans Unicode"/>
                <w:szCs w:val="18"/>
                <w:highlight w:val="yellow"/>
              </w:rPr>
              <w:t>Patientenleitlinie</w:t>
            </w:r>
            <w:r w:rsidRPr="00396462">
              <w:rPr>
                <w:rFonts w:ascii="Lucida Sans Unicode" w:eastAsia="Calibri" w:hAnsi="Lucida Sans Unicode" w:cs="Lucida Sans Unicode"/>
                <w:szCs w:val="18"/>
                <w:highlight w:val="yellow"/>
              </w:rPr>
              <w:t xml:space="preserve"> auf Basis der S3-Leitlinie und unter Berücksichtigung der Wünsche des Redaktionsgremiums</w:t>
            </w:r>
          </w:p>
        </w:tc>
      </w:tr>
      <w:tr w:rsidR="00F53AE6" w:rsidRPr="00396462" w14:paraId="2327FAA3" w14:textId="77777777" w:rsidTr="001F74F3">
        <w:trPr>
          <w:trHeight w:val="532"/>
        </w:trPr>
        <w:tc>
          <w:tcPr>
            <w:tcW w:w="2405" w:type="dxa"/>
          </w:tcPr>
          <w:p w14:paraId="65C28C7D" w14:textId="6ABE5614" w:rsidR="00F53AE6" w:rsidRPr="00396462" w:rsidRDefault="00314313" w:rsidP="00E650F2">
            <w:pPr>
              <w:pStyle w:val="LLTabelleStandard"/>
              <w:rPr>
                <w:rFonts w:ascii="Lucida Sans Unicode" w:hAnsi="Lucida Sans Unicode" w:cs="Lucida Sans Unicode"/>
                <w:b/>
                <w:highlight w:val="yellow"/>
              </w:rPr>
            </w:pPr>
            <w:r w:rsidRPr="00396462">
              <w:rPr>
                <w:rFonts w:ascii="Lucida Sans Unicode" w:hAnsi="Lucida Sans Unicode" w:cs="Lucida Sans Unicode"/>
                <w:highlight w:val="yellow"/>
              </w:rPr>
              <w:t>05/2021</w:t>
            </w:r>
          </w:p>
        </w:tc>
        <w:tc>
          <w:tcPr>
            <w:tcW w:w="6667" w:type="dxa"/>
          </w:tcPr>
          <w:p w14:paraId="7394810E" w14:textId="0A14A49F" w:rsidR="00931A83" w:rsidRPr="00396462" w:rsidRDefault="00314313" w:rsidP="00E650F2">
            <w:pPr>
              <w:pStyle w:val="LLTabelleStandard"/>
              <w:rPr>
                <w:rFonts w:ascii="Lucida Sans Unicode" w:eastAsia="Calibri" w:hAnsi="Lucida Sans Unicode" w:cs="Lucida Sans Unicode"/>
                <w:szCs w:val="18"/>
                <w:highlight w:val="yellow"/>
              </w:rPr>
            </w:pPr>
            <w:r w:rsidRPr="00396462">
              <w:rPr>
                <w:rFonts w:ascii="Lucida Sans Unicode" w:eastAsia="Calibri" w:hAnsi="Lucida Sans Unicode" w:cs="Lucida Sans Unicode"/>
                <w:szCs w:val="18"/>
                <w:highlight w:val="yellow"/>
              </w:rPr>
              <w:t>Telefonkonferenz</w:t>
            </w:r>
            <w:r w:rsidR="00ED1E40" w:rsidRPr="00396462">
              <w:rPr>
                <w:rFonts w:ascii="Lucida Sans Unicode" w:eastAsia="Calibri" w:hAnsi="Lucida Sans Unicode" w:cs="Lucida Sans Unicode"/>
                <w:szCs w:val="18"/>
                <w:highlight w:val="yellow"/>
              </w:rPr>
              <w:t xml:space="preserve"> </w:t>
            </w:r>
            <w:r w:rsidR="00A00AB0" w:rsidRPr="00396462">
              <w:rPr>
                <w:rFonts w:ascii="Lucida Sans Unicode" w:eastAsia="Calibri" w:hAnsi="Lucida Sans Unicode" w:cs="Lucida Sans Unicode"/>
                <w:szCs w:val="18"/>
                <w:highlight w:val="yellow"/>
              </w:rPr>
              <w:t>des Redaktionsgremiums zur Diskussion und Abstimmung des Textentwurf</w:t>
            </w:r>
            <w:r w:rsidR="001F74F3" w:rsidRPr="00396462">
              <w:rPr>
                <w:rFonts w:ascii="Lucida Sans Unicode" w:eastAsia="Calibri" w:hAnsi="Lucida Sans Unicode" w:cs="Lucida Sans Unicode"/>
                <w:szCs w:val="18"/>
                <w:highlight w:val="yellow"/>
              </w:rPr>
              <w:t>s</w:t>
            </w:r>
          </w:p>
        </w:tc>
      </w:tr>
      <w:tr w:rsidR="00F53AE6" w:rsidRPr="00396462" w14:paraId="2A620157" w14:textId="77777777" w:rsidTr="00500969">
        <w:trPr>
          <w:trHeight w:val="841"/>
        </w:trPr>
        <w:tc>
          <w:tcPr>
            <w:tcW w:w="2405" w:type="dxa"/>
          </w:tcPr>
          <w:p w14:paraId="4FC6FF21" w14:textId="500A9B57" w:rsidR="00F53AE6" w:rsidRPr="00396462" w:rsidRDefault="00FE2F98" w:rsidP="008F4FF3">
            <w:pPr>
              <w:pStyle w:val="LLTabelleStandard"/>
              <w:rPr>
                <w:rFonts w:ascii="Lucida Sans Unicode" w:hAnsi="Lucida Sans Unicode" w:cs="Lucida Sans Unicode"/>
                <w:b/>
                <w:highlight w:val="yellow"/>
              </w:rPr>
            </w:pPr>
            <w:r w:rsidRPr="00396462">
              <w:rPr>
                <w:rFonts w:ascii="Lucida Sans Unicode" w:hAnsi="Lucida Sans Unicode" w:cs="Lucida Sans Unicode"/>
                <w:highlight w:val="yellow"/>
              </w:rPr>
              <w:t>06-09</w:t>
            </w:r>
            <w:r w:rsidR="009F79B6" w:rsidRPr="00396462">
              <w:rPr>
                <w:rFonts w:ascii="Lucida Sans Unicode" w:hAnsi="Lucida Sans Unicode" w:cs="Lucida Sans Unicode"/>
                <w:highlight w:val="yellow"/>
              </w:rPr>
              <w:t>/</w:t>
            </w:r>
            <w:r w:rsidRPr="00396462">
              <w:rPr>
                <w:rFonts w:ascii="Lucida Sans Unicode" w:hAnsi="Lucida Sans Unicode" w:cs="Lucida Sans Unicode"/>
                <w:highlight w:val="yellow"/>
              </w:rPr>
              <w:t>2021</w:t>
            </w:r>
          </w:p>
        </w:tc>
        <w:tc>
          <w:tcPr>
            <w:tcW w:w="6667" w:type="dxa"/>
          </w:tcPr>
          <w:p w14:paraId="20366C82" w14:textId="77777777" w:rsidR="00581871" w:rsidRPr="00396462" w:rsidRDefault="00947557" w:rsidP="000E76F8">
            <w:pPr>
              <w:pStyle w:val="LLTabelleStandard"/>
              <w:rPr>
                <w:rFonts w:ascii="Lucida Sans Unicode" w:eastAsia="Calibri" w:hAnsi="Lucida Sans Unicode" w:cs="Lucida Sans Unicode"/>
                <w:szCs w:val="18"/>
                <w:highlight w:val="yellow"/>
              </w:rPr>
            </w:pPr>
            <w:r w:rsidRPr="00396462">
              <w:rPr>
                <w:rFonts w:ascii="Lucida Sans Unicode" w:eastAsia="Calibri" w:hAnsi="Lucida Sans Unicode" w:cs="Lucida Sans Unicode"/>
                <w:szCs w:val="18"/>
                <w:highlight w:val="yellow"/>
              </w:rPr>
              <w:t>Ü</w:t>
            </w:r>
            <w:r w:rsidR="00E11056" w:rsidRPr="00396462">
              <w:rPr>
                <w:rFonts w:ascii="Lucida Sans Unicode" w:eastAsia="Calibri" w:hAnsi="Lucida Sans Unicode" w:cs="Lucida Sans Unicode"/>
                <w:szCs w:val="18"/>
                <w:highlight w:val="yellow"/>
              </w:rPr>
              <w:t>berarbeitung des Textentwurf</w:t>
            </w:r>
            <w:r w:rsidR="00581871" w:rsidRPr="00396462">
              <w:rPr>
                <w:rFonts w:ascii="Lucida Sans Unicode" w:eastAsia="Calibri" w:hAnsi="Lucida Sans Unicode" w:cs="Lucida Sans Unicode"/>
                <w:szCs w:val="18"/>
                <w:highlight w:val="yellow"/>
              </w:rPr>
              <w:t>s</w:t>
            </w:r>
          </w:p>
          <w:p w14:paraId="62ED70B2" w14:textId="77777777" w:rsidR="00F53AE6" w:rsidRPr="00396462" w:rsidRDefault="00581871" w:rsidP="000E76F8">
            <w:pPr>
              <w:pStyle w:val="LLTabelleStandard"/>
              <w:rPr>
                <w:rFonts w:ascii="Lucida Sans Unicode" w:eastAsia="Calibri" w:hAnsi="Lucida Sans Unicode" w:cs="Lucida Sans Unicode"/>
                <w:szCs w:val="18"/>
                <w:highlight w:val="yellow"/>
              </w:rPr>
            </w:pPr>
            <w:r w:rsidRPr="00396462">
              <w:rPr>
                <w:rFonts w:ascii="Lucida Sans Unicode" w:eastAsia="Calibri" w:hAnsi="Lucida Sans Unicode" w:cs="Lucida Sans Unicode"/>
                <w:szCs w:val="18"/>
                <w:highlight w:val="yellow"/>
              </w:rPr>
              <w:t xml:space="preserve">Abstimmung des Textentwurfs </w:t>
            </w:r>
            <w:r w:rsidR="00ED1E40" w:rsidRPr="00396462">
              <w:rPr>
                <w:rFonts w:ascii="Lucida Sans Unicode" w:eastAsia="Calibri" w:hAnsi="Lucida Sans Unicode" w:cs="Lucida Sans Unicode"/>
                <w:szCs w:val="18"/>
                <w:highlight w:val="yellow"/>
              </w:rPr>
              <w:t>im elektronischen Umlaufverfahren</w:t>
            </w:r>
            <w:r w:rsidRPr="00396462">
              <w:rPr>
                <w:rFonts w:ascii="Lucida Sans Unicode" w:eastAsia="Calibri" w:hAnsi="Lucida Sans Unicode" w:cs="Lucida Sans Unicode"/>
                <w:szCs w:val="18"/>
                <w:highlight w:val="yellow"/>
              </w:rPr>
              <w:t xml:space="preserve"> und anschließende Aktualisierung des Entwurfs</w:t>
            </w:r>
          </w:p>
          <w:p w14:paraId="60514F74" w14:textId="0EFDBE7D" w:rsidR="00E53737" w:rsidRPr="00396462" w:rsidRDefault="00E53737" w:rsidP="00FE2F98">
            <w:pPr>
              <w:pStyle w:val="LLTabelleStandard"/>
              <w:rPr>
                <w:rFonts w:ascii="Lucida Sans Unicode" w:eastAsia="Calibri" w:hAnsi="Lucida Sans Unicode" w:cs="Lucida Sans Unicode"/>
                <w:szCs w:val="18"/>
                <w:highlight w:val="yellow"/>
              </w:rPr>
            </w:pPr>
            <w:r w:rsidRPr="00396462">
              <w:rPr>
                <w:rFonts w:ascii="Lucida Sans Unicode" w:eastAsia="Calibri" w:hAnsi="Lucida Sans Unicode" w:cs="Lucida Sans Unicode"/>
                <w:szCs w:val="18"/>
                <w:highlight w:val="yellow"/>
              </w:rPr>
              <w:t>Fertigstellung der Konsultationsfassung</w:t>
            </w:r>
            <w:r w:rsidR="00ED1E40" w:rsidRPr="00396462">
              <w:rPr>
                <w:rFonts w:ascii="Lucida Sans Unicode" w:eastAsia="Calibri" w:hAnsi="Lucida Sans Unicode" w:cs="Lucida Sans Unicode"/>
                <w:szCs w:val="18"/>
                <w:highlight w:val="yellow"/>
              </w:rPr>
              <w:t xml:space="preserve"> </w:t>
            </w:r>
          </w:p>
        </w:tc>
      </w:tr>
      <w:tr w:rsidR="00F53AE6" w:rsidRPr="00396462" w14:paraId="11B4C02F" w14:textId="77777777" w:rsidTr="00500969">
        <w:tc>
          <w:tcPr>
            <w:tcW w:w="2405" w:type="dxa"/>
          </w:tcPr>
          <w:p w14:paraId="0CDA252D" w14:textId="3FF1F50C" w:rsidR="00F53AE6" w:rsidRPr="00396462" w:rsidRDefault="008F4FF3" w:rsidP="008F4FF3">
            <w:pPr>
              <w:pStyle w:val="LLTabelleStandard"/>
              <w:rPr>
                <w:rFonts w:ascii="Lucida Sans Unicode" w:hAnsi="Lucida Sans Unicode" w:cs="Lucida Sans Unicode"/>
                <w:b/>
                <w:highlight w:val="yellow"/>
              </w:rPr>
            </w:pPr>
            <w:r w:rsidRPr="00396462">
              <w:rPr>
                <w:rFonts w:ascii="Lucida Sans Unicode" w:hAnsi="Lucida Sans Unicode" w:cs="Lucida Sans Unicode"/>
                <w:highlight w:val="yellow"/>
              </w:rPr>
              <w:t>1</w:t>
            </w:r>
            <w:r w:rsidR="00263FE3" w:rsidRPr="00396462">
              <w:rPr>
                <w:rFonts w:ascii="Lucida Sans Unicode" w:hAnsi="Lucida Sans Unicode" w:cs="Lucida Sans Unicode"/>
                <w:highlight w:val="yellow"/>
              </w:rPr>
              <w:t>0</w:t>
            </w:r>
            <w:r w:rsidRPr="00396462">
              <w:rPr>
                <w:rFonts w:ascii="Lucida Sans Unicode" w:hAnsi="Lucida Sans Unicode" w:cs="Lucida Sans Unicode"/>
                <w:highlight w:val="yellow"/>
              </w:rPr>
              <w:t>-11</w:t>
            </w:r>
            <w:r w:rsidR="00FE2F98" w:rsidRPr="00396462">
              <w:rPr>
                <w:rFonts w:ascii="Lucida Sans Unicode" w:hAnsi="Lucida Sans Unicode" w:cs="Lucida Sans Unicode"/>
                <w:highlight w:val="yellow"/>
              </w:rPr>
              <w:t>/2021</w:t>
            </w:r>
          </w:p>
        </w:tc>
        <w:tc>
          <w:tcPr>
            <w:tcW w:w="6667" w:type="dxa"/>
          </w:tcPr>
          <w:p w14:paraId="54301B25" w14:textId="77777777" w:rsidR="00F53AE6" w:rsidRPr="00396462" w:rsidRDefault="008F4FF3" w:rsidP="00FE2F98">
            <w:pPr>
              <w:pStyle w:val="LLTabelleStandard"/>
              <w:rPr>
                <w:rFonts w:ascii="Lucida Sans Unicode" w:eastAsia="Calibri" w:hAnsi="Lucida Sans Unicode" w:cs="Lucida Sans Unicode"/>
                <w:szCs w:val="18"/>
                <w:highlight w:val="yellow"/>
              </w:rPr>
            </w:pPr>
            <w:r w:rsidRPr="00396462">
              <w:rPr>
                <w:rFonts w:ascii="Lucida Sans Unicode" w:eastAsia="Calibri" w:hAnsi="Lucida Sans Unicode" w:cs="Lucida Sans Unicode"/>
                <w:szCs w:val="18"/>
                <w:highlight w:val="yellow"/>
              </w:rPr>
              <w:t xml:space="preserve">Gezielte </w:t>
            </w:r>
            <w:r w:rsidR="00E53737" w:rsidRPr="00396462">
              <w:rPr>
                <w:rFonts w:ascii="Lucida Sans Unicode" w:eastAsia="Calibri" w:hAnsi="Lucida Sans Unicode" w:cs="Lucida Sans Unicode"/>
                <w:szCs w:val="18"/>
                <w:highlight w:val="yellow"/>
              </w:rPr>
              <w:t xml:space="preserve">Konsultation der </w:t>
            </w:r>
            <w:r w:rsidR="000D145A" w:rsidRPr="00396462">
              <w:rPr>
                <w:rFonts w:ascii="Lucida Sans Unicode" w:eastAsia="Calibri" w:hAnsi="Lucida Sans Unicode" w:cs="Lucida Sans Unicode"/>
                <w:szCs w:val="18"/>
                <w:highlight w:val="yellow"/>
              </w:rPr>
              <w:t>Patientenleitlinie</w:t>
            </w:r>
            <w:r w:rsidR="00E53737" w:rsidRPr="00396462">
              <w:rPr>
                <w:rFonts w:ascii="Lucida Sans Unicode" w:eastAsia="Calibri" w:hAnsi="Lucida Sans Unicode" w:cs="Lucida Sans Unicode"/>
                <w:szCs w:val="18"/>
                <w:highlight w:val="yellow"/>
              </w:rPr>
              <w:t xml:space="preserve"> im </w:t>
            </w:r>
            <w:r w:rsidRPr="00396462">
              <w:rPr>
                <w:rFonts w:ascii="Lucida Sans Unicode" w:eastAsia="Calibri" w:hAnsi="Lucida Sans Unicode" w:cs="Lucida Sans Unicode"/>
                <w:szCs w:val="18"/>
                <w:highlight w:val="yellow"/>
              </w:rPr>
              <w:t>erweiterten Expertenkreis (großer Autorenkreis der S3-Leitlinie)</w:t>
            </w:r>
          </w:p>
          <w:p w14:paraId="27D0D62A" w14:textId="25374A76" w:rsidR="00FE2F98" w:rsidRPr="00396462" w:rsidRDefault="00FE2F98" w:rsidP="00FE2F98">
            <w:pPr>
              <w:pStyle w:val="LLTabelleStandard"/>
              <w:rPr>
                <w:rFonts w:ascii="Lucida Sans Unicode" w:eastAsia="Calibri" w:hAnsi="Lucida Sans Unicode" w:cs="Lucida Sans Unicode"/>
                <w:szCs w:val="18"/>
                <w:highlight w:val="yellow"/>
              </w:rPr>
            </w:pPr>
            <w:r w:rsidRPr="00396462">
              <w:rPr>
                <w:rFonts w:ascii="Lucida Sans Unicode" w:eastAsia="Calibri" w:hAnsi="Lucida Sans Unicode" w:cs="Lucida Sans Unicode"/>
                <w:szCs w:val="18"/>
                <w:highlight w:val="yellow"/>
              </w:rPr>
              <w:t xml:space="preserve">Öffentliche Konsultation </w:t>
            </w:r>
          </w:p>
        </w:tc>
      </w:tr>
      <w:tr w:rsidR="00F53AE6" w:rsidRPr="00396462" w14:paraId="0276847E" w14:textId="77777777" w:rsidTr="00500969">
        <w:tc>
          <w:tcPr>
            <w:tcW w:w="2405" w:type="dxa"/>
          </w:tcPr>
          <w:p w14:paraId="5E3D8405" w14:textId="6FADCF84" w:rsidR="00F53AE6" w:rsidRPr="00396462" w:rsidRDefault="00FE2F98" w:rsidP="000E76F8">
            <w:pPr>
              <w:pStyle w:val="LLTabelleStandard"/>
              <w:rPr>
                <w:rFonts w:ascii="Lucida Sans Unicode" w:hAnsi="Lucida Sans Unicode" w:cs="Lucida Sans Unicode"/>
                <w:b/>
                <w:highlight w:val="yellow"/>
              </w:rPr>
            </w:pPr>
            <w:r w:rsidRPr="00396462">
              <w:rPr>
                <w:rFonts w:ascii="Lucida Sans Unicode" w:hAnsi="Lucida Sans Unicode" w:cs="Lucida Sans Unicode"/>
                <w:highlight w:val="yellow"/>
              </w:rPr>
              <w:t>11-12/2021</w:t>
            </w:r>
          </w:p>
        </w:tc>
        <w:tc>
          <w:tcPr>
            <w:tcW w:w="6667" w:type="dxa"/>
          </w:tcPr>
          <w:p w14:paraId="78FE8F73" w14:textId="745BCAEF" w:rsidR="00F53AE6" w:rsidRPr="00396462" w:rsidRDefault="00AE78E4" w:rsidP="00342247">
            <w:pPr>
              <w:pStyle w:val="LLTabelleStandard"/>
              <w:rPr>
                <w:rFonts w:ascii="Lucida Sans Unicode" w:eastAsia="Calibri" w:hAnsi="Lucida Sans Unicode" w:cs="Lucida Sans Unicode"/>
                <w:szCs w:val="18"/>
                <w:highlight w:val="yellow"/>
              </w:rPr>
            </w:pPr>
            <w:r w:rsidRPr="00396462">
              <w:rPr>
                <w:rFonts w:ascii="Lucida Sans Unicode" w:eastAsia="Calibri" w:hAnsi="Lucida Sans Unicode" w:cs="Lucida Sans Unicode"/>
                <w:szCs w:val="18"/>
                <w:highlight w:val="yellow"/>
              </w:rPr>
              <w:t>Ab</w:t>
            </w:r>
            <w:r w:rsidR="00FE2F98" w:rsidRPr="00396462">
              <w:rPr>
                <w:rFonts w:ascii="Lucida Sans Unicode" w:eastAsia="Calibri" w:hAnsi="Lucida Sans Unicode" w:cs="Lucida Sans Unicode"/>
                <w:szCs w:val="18"/>
                <w:highlight w:val="yellow"/>
              </w:rPr>
              <w:t>stimmung im Redaktions</w:t>
            </w:r>
            <w:r w:rsidRPr="00396462">
              <w:rPr>
                <w:rFonts w:ascii="Lucida Sans Unicode" w:eastAsia="Calibri" w:hAnsi="Lucida Sans Unicode" w:cs="Lucida Sans Unicode"/>
                <w:szCs w:val="18"/>
                <w:highlight w:val="yellow"/>
              </w:rPr>
              <w:t>gremium über die Berücksichtigung der eingegangenen Kommentare</w:t>
            </w:r>
            <w:r w:rsidR="00581871" w:rsidRPr="00396462">
              <w:rPr>
                <w:rFonts w:ascii="Lucida Sans Unicode" w:eastAsia="Calibri" w:hAnsi="Lucida Sans Unicode" w:cs="Lucida Sans Unicode"/>
                <w:szCs w:val="18"/>
                <w:highlight w:val="yellow"/>
              </w:rPr>
              <w:t xml:space="preserve"> </w:t>
            </w:r>
            <w:r w:rsidR="00E53737" w:rsidRPr="00396462">
              <w:rPr>
                <w:rFonts w:ascii="Lucida Sans Unicode" w:eastAsia="Calibri" w:hAnsi="Lucida Sans Unicode" w:cs="Lucida Sans Unicode"/>
                <w:szCs w:val="18"/>
                <w:highlight w:val="yellow"/>
              </w:rPr>
              <w:t>im Rahmen der Konsultation</w:t>
            </w:r>
          </w:p>
          <w:p w14:paraId="58D23499" w14:textId="5AC0E4B7" w:rsidR="00ED7171" w:rsidRPr="00396462" w:rsidRDefault="00ED7171" w:rsidP="00342247">
            <w:pPr>
              <w:pStyle w:val="LLTabelleStandard"/>
              <w:rPr>
                <w:rFonts w:ascii="Lucida Sans Unicode" w:eastAsia="Calibri" w:hAnsi="Lucida Sans Unicode" w:cs="Lucida Sans Unicode"/>
                <w:szCs w:val="18"/>
                <w:highlight w:val="yellow"/>
              </w:rPr>
            </w:pPr>
            <w:r w:rsidRPr="00396462">
              <w:rPr>
                <w:rFonts w:ascii="Lucida Sans Unicode" w:eastAsia="Calibri" w:hAnsi="Lucida Sans Unicode" w:cs="Lucida Sans Unicode"/>
                <w:szCs w:val="18"/>
                <w:highlight w:val="yellow"/>
              </w:rPr>
              <w:t>Übe</w:t>
            </w:r>
            <w:r w:rsidR="00FE2F98" w:rsidRPr="00396462">
              <w:rPr>
                <w:rFonts w:ascii="Lucida Sans Unicode" w:eastAsia="Calibri" w:hAnsi="Lucida Sans Unicode" w:cs="Lucida Sans Unicode"/>
                <w:szCs w:val="18"/>
                <w:highlight w:val="yellow"/>
              </w:rPr>
              <w:t>rarbeitung der beiden Patient</w:t>
            </w:r>
            <w:r w:rsidRPr="00396462">
              <w:rPr>
                <w:rFonts w:ascii="Lucida Sans Unicode" w:eastAsia="Calibri" w:hAnsi="Lucida Sans Unicode" w:cs="Lucida Sans Unicode"/>
                <w:szCs w:val="18"/>
                <w:highlight w:val="yellow"/>
              </w:rPr>
              <w:t>enleitlinien und anschließende Abstimmung im elektronischen Umlaufverfahren</w:t>
            </w:r>
          </w:p>
          <w:p w14:paraId="1338BB4F" w14:textId="5EEA8BFE" w:rsidR="00ED7171" w:rsidRPr="00396462" w:rsidRDefault="00ED7171" w:rsidP="00FE2F98">
            <w:pPr>
              <w:pStyle w:val="LLTabelleStandard"/>
              <w:rPr>
                <w:rFonts w:ascii="Lucida Sans Unicode" w:eastAsia="Calibri" w:hAnsi="Lucida Sans Unicode" w:cs="Lucida Sans Unicode"/>
                <w:szCs w:val="18"/>
                <w:highlight w:val="yellow"/>
              </w:rPr>
            </w:pPr>
            <w:r w:rsidRPr="00396462">
              <w:rPr>
                <w:rFonts w:ascii="Lucida Sans Unicode" w:eastAsia="Calibri" w:hAnsi="Lucida Sans Unicode" w:cs="Lucida Sans Unicode"/>
                <w:szCs w:val="18"/>
                <w:highlight w:val="yellow"/>
              </w:rPr>
              <w:t xml:space="preserve">Kenntnisnahme des Redaktionsgremiums der </w:t>
            </w:r>
            <w:r w:rsidR="00FE2F98" w:rsidRPr="00396462">
              <w:rPr>
                <w:rFonts w:ascii="Lucida Sans Unicode" w:eastAsia="Calibri" w:hAnsi="Lucida Sans Unicode" w:cs="Lucida Sans Unicode"/>
                <w:szCs w:val="18"/>
                <w:highlight w:val="yellow"/>
              </w:rPr>
              <w:t>Finalversion</w:t>
            </w:r>
          </w:p>
        </w:tc>
      </w:tr>
      <w:tr w:rsidR="001F6E79" w:rsidRPr="00396462" w14:paraId="5F432719" w14:textId="77777777" w:rsidTr="00500969">
        <w:tc>
          <w:tcPr>
            <w:tcW w:w="2405" w:type="dxa"/>
          </w:tcPr>
          <w:p w14:paraId="17C5917E" w14:textId="074B4954" w:rsidR="001F6E79" w:rsidRPr="00396462" w:rsidRDefault="00ED7171" w:rsidP="00ED7171">
            <w:pPr>
              <w:pStyle w:val="LLTabelleStandard"/>
              <w:rPr>
                <w:rFonts w:ascii="Lucida Sans Unicode" w:hAnsi="Lucida Sans Unicode" w:cs="Lucida Sans Unicode"/>
                <w:highlight w:val="yellow"/>
              </w:rPr>
            </w:pPr>
            <w:r w:rsidRPr="00396462">
              <w:rPr>
                <w:rFonts w:ascii="Lucida Sans Unicode" w:hAnsi="Lucida Sans Unicode" w:cs="Lucida Sans Unicode"/>
                <w:highlight w:val="yellow"/>
              </w:rPr>
              <w:t>12</w:t>
            </w:r>
            <w:r w:rsidR="00FE2F98" w:rsidRPr="00396462">
              <w:rPr>
                <w:rFonts w:ascii="Lucida Sans Unicode" w:hAnsi="Lucida Sans Unicode" w:cs="Lucida Sans Unicode"/>
                <w:highlight w:val="yellow"/>
              </w:rPr>
              <w:t>/2021</w:t>
            </w:r>
          </w:p>
        </w:tc>
        <w:tc>
          <w:tcPr>
            <w:tcW w:w="6667" w:type="dxa"/>
          </w:tcPr>
          <w:p w14:paraId="116B5FB4" w14:textId="3EED1426" w:rsidR="001F6E79" w:rsidRPr="00396462" w:rsidRDefault="00ED7171" w:rsidP="00FE2F98">
            <w:pPr>
              <w:pStyle w:val="LLTabelleStandard"/>
              <w:rPr>
                <w:rFonts w:ascii="Lucida Sans Unicode" w:eastAsia="Calibri" w:hAnsi="Lucida Sans Unicode" w:cs="Lucida Sans Unicode"/>
                <w:szCs w:val="18"/>
                <w:highlight w:val="yellow"/>
              </w:rPr>
            </w:pPr>
            <w:r w:rsidRPr="00396462">
              <w:rPr>
                <w:rFonts w:ascii="Lucida Sans Unicode" w:eastAsia="Calibri" w:hAnsi="Lucida Sans Unicode" w:cs="Lucida Sans Unicode"/>
                <w:szCs w:val="18"/>
                <w:highlight w:val="yellow"/>
              </w:rPr>
              <w:t xml:space="preserve">Abgabe der </w:t>
            </w:r>
            <w:r w:rsidR="00FE2F98" w:rsidRPr="00396462">
              <w:rPr>
                <w:rFonts w:ascii="Lucida Sans Unicode" w:eastAsia="Calibri" w:hAnsi="Lucida Sans Unicode" w:cs="Lucida Sans Unicode"/>
                <w:szCs w:val="18"/>
                <w:highlight w:val="yellow"/>
              </w:rPr>
              <w:t>Finalversion</w:t>
            </w:r>
            <w:r w:rsidRPr="00396462">
              <w:rPr>
                <w:rFonts w:ascii="Lucida Sans Unicode" w:eastAsia="Calibri" w:hAnsi="Lucida Sans Unicode" w:cs="Lucida Sans Unicode"/>
                <w:szCs w:val="18"/>
                <w:highlight w:val="yellow"/>
              </w:rPr>
              <w:t xml:space="preserve"> in die Deutsche Krebshilfe/Verlag</w:t>
            </w:r>
          </w:p>
        </w:tc>
      </w:tr>
      <w:tr w:rsidR="00F53AE6" w:rsidRPr="006E4874" w14:paraId="09FBF337" w14:textId="77777777" w:rsidTr="00500969">
        <w:tc>
          <w:tcPr>
            <w:tcW w:w="2405" w:type="dxa"/>
          </w:tcPr>
          <w:p w14:paraId="2E3FD874" w14:textId="5CEBDBEF" w:rsidR="00F53AE6" w:rsidRPr="00396462" w:rsidRDefault="001F6E79" w:rsidP="00E650F2">
            <w:pPr>
              <w:pStyle w:val="LLTabelleStandard"/>
              <w:rPr>
                <w:rFonts w:ascii="Lucida Sans Unicode" w:hAnsi="Lucida Sans Unicode" w:cs="Lucida Sans Unicode"/>
                <w:b/>
                <w:highlight w:val="yellow"/>
              </w:rPr>
            </w:pPr>
            <w:r w:rsidRPr="00396462">
              <w:rPr>
                <w:rFonts w:ascii="Lucida Sans Unicode" w:hAnsi="Lucida Sans Unicode" w:cs="Lucida Sans Unicode"/>
                <w:highlight w:val="yellow"/>
              </w:rPr>
              <w:t>XX</w:t>
            </w:r>
            <w:r w:rsidR="00FE2F98" w:rsidRPr="00396462">
              <w:rPr>
                <w:rFonts w:ascii="Lucida Sans Unicode" w:hAnsi="Lucida Sans Unicode" w:cs="Lucida Sans Unicode"/>
                <w:highlight w:val="yellow"/>
              </w:rPr>
              <w:t>/2022</w:t>
            </w:r>
          </w:p>
        </w:tc>
        <w:tc>
          <w:tcPr>
            <w:tcW w:w="6667" w:type="dxa"/>
          </w:tcPr>
          <w:p w14:paraId="625FA2F8" w14:textId="77777777" w:rsidR="00F53AE6" w:rsidRPr="00396462" w:rsidRDefault="00AE78E4" w:rsidP="00500969">
            <w:pPr>
              <w:pStyle w:val="LLTabelleStandard"/>
              <w:rPr>
                <w:rFonts w:ascii="Lucida Sans Unicode" w:eastAsia="Calibri" w:hAnsi="Lucida Sans Unicode" w:cs="Lucida Sans Unicode"/>
                <w:highlight w:val="yellow"/>
              </w:rPr>
            </w:pPr>
            <w:r w:rsidRPr="00396462">
              <w:rPr>
                <w:rFonts w:ascii="Lucida Sans Unicode" w:eastAsia="Calibri" w:hAnsi="Lucida Sans Unicode" w:cs="Lucida Sans Unicode"/>
                <w:highlight w:val="yellow"/>
              </w:rPr>
              <w:t>Veröffentlichung der Finalfassung</w:t>
            </w:r>
            <w:r w:rsidR="00ED7171" w:rsidRPr="00396462">
              <w:rPr>
                <w:rFonts w:ascii="Lucida Sans Unicode" w:eastAsia="Calibri" w:hAnsi="Lucida Sans Unicode" w:cs="Lucida Sans Unicode"/>
                <w:highlight w:val="yellow"/>
              </w:rPr>
              <w:t>en</w:t>
            </w:r>
            <w:r w:rsidR="00E53737" w:rsidRPr="00396462">
              <w:rPr>
                <w:rFonts w:ascii="Lucida Sans Unicode" w:eastAsia="Calibri" w:hAnsi="Lucida Sans Unicode" w:cs="Lucida Sans Unicode"/>
                <w:highlight w:val="yellow"/>
              </w:rPr>
              <w:t xml:space="preserve"> im Internet und als Druckfassung</w:t>
            </w:r>
            <w:r w:rsidR="00ED7171" w:rsidRPr="00396462">
              <w:rPr>
                <w:rFonts w:ascii="Lucida Sans Unicode" w:eastAsia="Calibri" w:hAnsi="Lucida Sans Unicode" w:cs="Lucida Sans Unicode"/>
                <w:highlight w:val="yellow"/>
              </w:rPr>
              <w:t>en</w:t>
            </w:r>
          </w:p>
        </w:tc>
      </w:tr>
    </w:tbl>
    <w:p w14:paraId="59F795DC" w14:textId="77777777" w:rsidR="00FE2F98" w:rsidRPr="00FE2F98" w:rsidRDefault="00FE2F98" w:rsidP="00396462">
      <w:bookmarkStart w:id="98" w:name="_Toc347499812"/>
      <w:bookmarkStart w:id="99" w:name="_Toc347499933"/>
      <w:bookmarkStart w:id="100" w:name="_Toc347500457"/>
      <w:bookmarkEnd w:id="96"/>
      <w:bookmarkEnd w:id="97"/>
    </w:p>
    <w:p w14:paraId="21AE46C5" w14:textId="4AFCA94C" w:rsidR="00AD1B4C" w:rsidRPr="00FE2F98" w:rsidRDefault="00AD1B4C" w:rsidP="00F80D56">
      <w:pPr>
        <w:pStyle w:val="berschrift2"/>
        <w:spacing w:before="480"/>
        <w:ind w:left="1701"/>
        <w:rPr>
          <w:rFonts w:ascii="Lucida Sans Unicode" w:hAnsi="Lucida Sans Unicode" w:cs="Lucida Sans Unicode"/>
        </w:rPr>
      </w:pPr>
      <w:bookmarkStart w:id="101" w:name="_Toc90048826"/>
      <w:r w:rsidRPr="00FE2F98">
        <w:rPr>
          <w:rFonts w:ascii="Lucida Sans Unicode" w:hAnsi="Lucida Sans Unicode" w:cs="Lucida Sans Unicode"/>
        </w:rPr>
        <w:t>Begutachtung</w:t>
      </w:r>
      <w:bookmarkEnd w:id="98"/>
      <w:bookmarkEnd w:id="99"/>
      <w:bookmarkEnd w:id="100"/>
      <w:bookmarkEnd w:id="101"/>
      <w:r w:rsidR="00CC3A8E" w:rsidRPr="00FE2F98">
        <w:rPr>
          <w:rFonts w:ascii="Lucida Sans Unicode" w:hAnsi="Lucida Sans Unicode" w:cs="Lucida Sans Unicode"/>
        </w:rPr>
        <w:t xml:space="preserve"> </w:t>
      </w:r>
    </w:p>
    <w:p w14:paraId="35DDB97A" w14:textId="0122B05A" w:rsidR="00B32E43" w:rsidRDefault="00B32E43" w:rsidP="0099490E">
      <w:pPr>
        <w:rPr>
          <w:rFonts w:ascii="Lucida Sans Unicode" w:hAnsi="Lucida Sans Unicode" w:cs="Lucida Sans Unicode"/>
        </w:rPr>
      </w:pPr>
      <w:r w:rsidRPr="00FE2F98">
        <w:rPr>
          <w:rFonts w:ascii="Lucida Sans Unicode" w:hAnsi="Lucida Sans Unicode" w:cs="Lucida Sans Unicode"/>
        </w:rPr>
        <w:t xml:space="preserve">Während der </w:t>
      </w:r>
      <w:r w:rsidR="00406A78" w:rsidRPr="00FE2F98">
        <w:rPr>
          <w:rFonts w:ascii="Lucida Sans Unicode" w:hAnsi="Lucida Sans Unicode" w:cs="Lucida Sans Unicode"/>
        </w:rPr>
        <w:t xml:space="preserve">gezielten </w:t>
      </w:r>
      <w:r w:rsidRPr="00FE2F98">
        <w:rPr>
          <w:rFonts w:ascii="Lucida Sans Unicode" w:hAnsi="Lucida Sans Unicode" w:cs="Lucida Sans Unicode"/>
        </w:rPr>
        <w:t xml:space="preserve">Konsultationsphase </w:t>
      </w:r>
      <w:r w:rsidR="00406A78" w:rsidRPr="00FE2F98">
        <w:rPr>
          <w:rFonts w:ascii="Lucida Sans Unicode" w:hAnsi="Lucida Sans Unicode" w:cs="Lucida Sans Unicode"/>
        </w:rPr>
        <w:t xml:space="preserve">im erweiterten Expertenkreis konnten die Autorinnen und Autoren der S3-Leitlinie </w:t>
      </w:r>
      <w:r w:rsidRPr="00FE2F98">
        <w:rPr>
          <w:rFonts w:ascii="Lucida Sans Unicode" w:hAnsi="Lucida Sans Unicode" w:cs="Lucida Sans Unicode"/>
        </w:rPr>
        <w:t>Anmerkungen und Änderungswünsche zu</w:t>
      </w:r>
      <w:r w:rsidR="00FE2F98" w:rsidRPr="00FE2F98">
        <w:rPr>
          <w:rFonts w:ascii="Lucida Sans Unicode" w:hAnsi="Lucida Sans Unicode" w:cs="Lucida Sans Unicode"/>
        </w:rPr>
        <w:t>r</w:t>
      </w:r>
      <w:r w:rsidR="00406A78" w:rsidRPr="00FE2F98">
        <w:rPr>
          <w:rFonts w:ascii="Lucida Sans Unicode" w:hAnsi="Lucida Sans Unicode" w:cs="Lucida Sans Unicode"/>
        </w:rPr>
        <w:t xml:space="preserve"> </w:t>
      </w:r>
      <w:r w:rsidR="000D145A" w:rsidRPr="00FE2F98">
        <w:rPr>
          <w:rFonts w:ascii="Lucida Sans Unicode" w:hAnsi="Lucida Sans Unicode" w:cs="Lucida Sans Unicode"/>
        </w:rPr>
        <w:lastRenderedPageBreak/>
        <w:t>Patientenleitlinie</w:t>
      </w:r>
      <w:r w:rsidR="00406A78" w:rsidRPr="00FE2F98">
        <w:rPr>
          <w:rFonts w:ascii="Lucida Sans Unicode" w:hAnsi="Lucida Sans Unicode" w:cs="Lucida Sans Unicode"/>
        </w:rPr>
        <w:t>n</w:t>
      </w:r>
      <w:r w:rsidRPr="00FE2F98">
        <w:rPr>
          <w:rFonts w:ascii="Lucida Sans Unicode" w:hAnsi="Lucida Sans Unicode" w:cs="Lucida Sans Unicode"/>
        </w:rPr>
        <w:t xml:space="preserve"> ein</w:t>
      </w:r>
      <w:r w:rsidR="00406A78" w:rsidRPr="00FE2F98">
        <w:rPr>
          <w:rFonts w:ascii="Lucida Sans Unicode" w:hAnsi="Lucida Sans Unicode" w:cs="Lucida Sans Unicode"/>
        </w:rPr>
        <w:t>r</w:t>
      </w:r>
      <w:r w:rsidRPr="00FE2F98">
        <w:rPr>
          <w:rFonts w:ascii="Lucida Sans Unicode" w:hAnsi="Lucida Sans Unicode" w:cs="Lucida Sans Unicode"/>
        </w:rPr>
        <w:t xml:space="preserve">eichen. </w:t>
      </w:r>
      <w:r w:rsidR="009E6D2F">
        <w:rPr>
          <w:rFonts w:ascii="Lucida Sans Unicode" w:hAnsi="Lucida Sans Unicode" w:cs="Lucida Sans Unicode"/>
        </w:rPr>
        <w:t>Parallel erfolgte die öffentliche Konsultation, in deren Rahmen alle interessierten Personen</w:t>
      </w:r>
      <w:r w:rsidR="00E80BC6">
        <w:rPr>
          <w:rFonts w:ascii="Lucida Sans Unicode" w:hAnsi="Lucida Sans Unicode" w:cs="Lucida Sans Unicode"/>
        </w:rPr>
        <w:t>,</w:t>
      </w:r>
      <w:r w:rsidR="009E6D2F">
        <w:rPr>
          <w:rFonts w:ascii="Lucida Sans Unicode" w:hAnsi="Lucida Sans Unicode" w:cs="Lucida Sans Unicode"/>
        </w:rPr>
        <w:t xml:space="preserve"> </w:t>
      </w:r>
      <w:r w:rsidR="00E80BC6">
        <w:rPr>
          <w:rFonts w:ascii="Lucida Sans Unicode" w:hAnsi="Lucida Sans Unicode" w:cs="Lucida Sans Unicode"/>
        </w:rPr>
        <w:t>inklusive</w:t>
      </w:r>
      <w:r w:rsidR="00E80BC6" w:rsidRPr="00E80BC6">
        <w:rPr>
          <w:rFonts w:ascii="Lucida Sans Unicode" w:hAnsi="Lucida Sans Unicode" w:cs="Lucida Sans Unicode"/>
        </w:rPr>
        <w:t xml:space="preserve"> alle Mitglieder der zugrundeliegenden S3 Leitlinie</w:t>
      </w:r>
      <w:r w:rsidR="00E80BC6">
        <w:rPr>
          <w:rFonts w:ascii="Lucida Sans Unicode" w:hAnsi="Lucida Sans Unicode" w:cs="Lucida Sans Unicode"/>
        </w:rPr>
        <w:t>,</w:t>
      </w:r>
      <w:r w:rsidR="00E80BC6" w:rsidRPr="00E80BC6">
        <w:rPr>
          <w:rFonts w:ascii="Lucida Sans Unicode" w:hAnsi="Lucida Sans Unicode" w:cs="Lucida Sans Unicode"/>
        </w:rPr>
        <w:t xml:space="preserve"> </w:t>
      </w:r>
      <w:r w:rsidR="009E6D2F">
        <w:rPr>
          <w:rFonts w:ascii="Lucida Sans Unicode" w:hAnsi="Lucida Sans Unicode" w:cs="Lucida Sans Unicode"/>
        </w:rPr>
        <w:t xml:space="preserve">Kommentare einreichen konnten. </w:t>
      </w:r>
      <w:r w:rsidRPr="00FE2F98">
        <w:rPr>
          <w:rFonts w:ascii="Lucida Sans Unicode" w:hAnsi="Lucida Sans Unicode" w:cs="Lucida Sans Unicode"/>
        </w:rPr>
        <w:t xml:space="preserve">Die </w:t>
      </w:r>
      <w:r w:rsidR="00B94E04" w:rsidRPr="00FE2F98">
        <w:rPr>
          <w:rFonts w:ascii="Lucida Sans Unicode" w:hAnsi="Lucida Sans Unicode" w:cs="Lucida Sans Unicode"/>
        </w:rPr>
        <w:t>K</w:t>
      </w:r>
      <w:r w:rsidR="00FE2F98" w:rsidRPr="00FE2F98">
        <w:rPr>
          <w:rFonts w:ascii="Lucida Sans Unicode" w:hAnsi="Lucida Sans Unicode" w:cs="Lucida Sans Unicode"/>
        </w:rPr>
        <w:t xml:space="preserve">onsultationsphase </w:t>
      </w:r>
      <w:r w:rsidR="00FE2F98" w:rsidRPr="009E6D2F">
        <w:rPr>
          <w:rFonts w:ascii="Lucida Sans Unicode" w:hAnsi="Lucida Sans Unicode" w:cs="Lucida Sans Unicode"/>
        </w:rPr>
        <w:t>der Patient</w:t>
      </w:r>
      <w:r w:rsidR="00B94E04" w:rsidRPr="009E6D2F">
        <w:rPr>
          <w:rFonts w:ascii="Lucida Sans Unicode" w:hAnsi="Lucida Sans Unicode" w:cs="Lucida Sans Unicode"/>
        </w:rPr>
        <w:t xml:space="preserve">enleitlinie fand </w:t>
      </w:r>
      <w:r w:rsidRPr="009E6D2F">
        <w:rPr>
          <w:rFonts w:ascii="Lucida Sans Unicode" w:hAnsi="Lucida Sans Unicode" w:cs="Lucida Sans Unicode"/>
        </w:rPr>
        <w:t xml:space="preserve">vom </w:t>
      </w:r>
      <w:r w:rsidR="00396462" w:rsidRPr="00396462">
        <w:rPr>
          <w:rFonts w:ascii="Lucida Sans Unicode" w:hAnsi="Lucida Sans Unicode" w:cs="Lucida Sans Unicode"/>
          <w:highlight w:val="yellow"/>
        </w:rPr>
        <w:t>XX.YY.</w:t>
      </w:r>
      <w:r w:rsidR="00396462">
        <w:rPr>
          <w:rFonts w:ascii="Lucida Sans Unicode" w:hAnsi="Lucida Sans Unicode" w:cs="Lucida Sans Unicode"/>
        </w:rPr>
        <w:t xml:space="preserve"> – </w:t>
      </w:r>
      <w:r w:rsidR="00396462" w:rsidRPr="00396462">
        <w:rPr>
          <w:rFonts w:ascii="Lucida Sans Unicode" w:hAnsi="Lucida Sans Unicode" w:cs="Lucida Sans Unicode"/>
          <w:highlight w:val="yellow"/>
        </w:rPr>
        <w:t>XX.YY.ZZ</w:t>
      </w:r>
      <w:r w:rsidR="00396462">
        <w:rPr>
          <w:rFonts w:ascii="Lucida Sans Unicode" w:hAnsi="Lucida Sans Unicode" w:cs="Lucida Sans Unicode"/>
        </w:rPr>
        <w:t xml:space="preserve"> </w:t>
      </w:r>
      <w:r w:rsidR="00B94E04" w:rsidRPr="009E6D2F">
        <w:rPr>
          <w:rFonts w:ascii="Lucida Sans Unicode" w:hAnsi="Lucida Sans Unicode" w:cs="Lucida Sans Unicode"/>
        </w:rPr>
        <w:t>statt</w:t>
      </w:r>
      <w:r w:rsidRPr="009E6D2F">
        <w:rPr>
          <w:rFonts w:ascii="Lucida Sans Unicode" w:hAnsi="Lucida Sans Unicode" w:cs="Lucida Sans Unicode"/>
        </w:rPr>
        <w:t>.</w:t>
      </w:r>
      <w:r w:rsidR="00B94E04" w:rsidRPr="009E6D2F">
        <w:rPr>
          <w:rFonts w:ascii="Lucida Sans Unicode" w:hAnsi="Lucida Sans Unicode" w:cs="Lucida Sans Unicode"/>
        </w:rPr>
        <w:t xml:space="preserve"> </w:t>
      </w:r>
      <w:r w:rsidRPr="009E6D2F">
        <w:rPr>
          <w:rFonts w:ascii="Lucida Sans Unicode" w:hAnsi="Lucida Sans Unicode" w:cs="Lucida Sans Unicode"/>
        </w:rPr>
        <w:t>Alle während der Konsultationszeit eingegangenen Rückmeldungen wurden in einem Protokoll erfasst.</w:t>
      </w:r>
    </w:p>
    <w:p w14:paraId="3D49EE53" w14:textId="574D7479" w:rsidR="00E80BC6" w:rsidRPr="009E6D2F" w:rsidRDefault="00E80BC6" w:rsidP="0099490E">
      <w:pPr>
        <w:rPr>
          <w:rFonts w:ascii="Lucida Sans Unicode" w:hAnsi="Lucida Sans Unicode" w:cs="Lucida Sans Unicode"/>
        </w:rPr>
      </w:pPr>
      <w:commentRangeStart w:id="102"/>
      <w:r>
        <w:rPr>
          <w:rFonts w:ascii="Lucida Sans Unicode" w:hAnsi="Lucida Sans Unicode" w:cs="Lucida Sans Unicode"/>
        </w:rPr>
        <w:t>Die Autoren der S3-Leitlinie wurden sowohl über die Konsultationsphase als auch über die Finalisierung der Patientenleitlinie informiert.</w:t>
      </w:r>
      <w:commentRangeEnd w:id="102"/>
      <w:r w:rsidR="00524552">
        <w:rPr>
          <w:rStyle w:val="Kommentarzeichen"/>
          <w:szCs w:val="20"/>
        </w:rPr>
        <w:commentReference w:id="102"/>
      </w:r>
    </w:p>
    <w:p w14:paraId="162142DB" w14:textId="3FABB6EC" w:rsidR="00CC3A8E" w:rsidRPr="009E6D2F" w:rsidRDefault="00E27BE4" w:rsidP="006C066D">
      <w:pPr>
        <w:pStyle w:val="berschrift2"/>
        <w:ind w:left="1701"/>
        <w:rPr>
          <w:rFonts w:ascii="Lucida Sans Unicode" w:hAnsi="Lucida Sans Unicode" w:cs="Lucida Sans Unicode"/>
        </w:rPr>
      </w:pPr>
      <w:bookmarkStart w:id="103" w:name="_Toc347499813"/>
      <w:bookmarkStart w:id="104" w:name="_Toc347499934"/>
      <w:bookmarkStart w:id="105" w:name="_Toc347500458"/>
      <w:bookmarkStart w:id="106" w:name="_Toc90048827"/>
      <w:r w:rsidRPr="009E6D2F">
        <w:rPr>
          <w:rFonts w:ascii="Lucida Sans Unicode" w:hAnsi="Lucida Sans Unicode" w:cs="Lucida Sans Unicode"/>
        </w:rPr>
        <w:t>Finanzierung</w:t>
      </w:r>
      <w:r w:rsidR="0001612E">
        <w:rPr>
          <w:rFonts w:ascii="Lucida Sans Unicode" w:hAnsi="Lucida Sans Unicode" w:cs="Lucida Sans Unicode"/>
        </w:rPr>
        <w:t xml:space="preserve">, </w:t>
      </w:r>
      <w:r w:rsidRPr="009E6D2F">
        <w:rPr>
          <w:rFonts w:ascii="Lucida Sans Unicode" w:hAnsi="Lucida Sans Unicode" w:cs="Lucida Sans Unicode"/>
        </w:rPr>
        <w:t>r</w:t>
      </w:r>
      <w:r w:rsidR="00CC3A8E" w:rsidRPr="009E6D2F">
        <w:rPr>
          <w:rFonts w:ascii="Lucida Sans Unicode" w:hAnsi="Lucida Sans Unicode" w:cs="Lucida Sans Unicode"/>
        </w:rPr>
        <w:t>edaktionelle Unabhängigkeit</w:t>
      </w:r>
      <w:bookmarkEnd w:id="103"/>
      <w:bookmarkEnd w:id="104"/>
      <w:bookmarkEnd w:id="105"/>
      <w:bookmarkEnd w:id="106"/>
      <w:r w:rsidR="0001612E">
        <w:rPr>
          <w:rFonts w:ascii="Lucida Sans Unicode" w:hAnsi="Lucida Sans Unicode" w:cs="Lucida Sans Unicode"/>
        </w:rPr>
        <w:t xml:space="preserve"> und Umgang mit Interessenskonflikten</w:t>
      </w:r>
    </w:p>
    <w:p w14:paraId="150E949E" w14:textId="4DAEB161" w:rsidR="00D96047" w:rsidRPr="009E6D2F" w:rsidRDefault="005F4D2D" w:rsidP="00D96047">
      <w:pPr>
        <w:rPr>
          <w:rFonts w:ascii="Lucida Sans Unicode" w:hAnsi="Lucida Sans Unicode" w:cs="Lucida Sans Unicode"/>
        </w:rPr>
      </w:pPr>
      <w:r w:rsidRPr="009E6D2F">
        <w:rPr>
          <w:rFonts w:ascii="Lucida Sans Unicode" w:hAnsi="Lucida Sans Unicode" w:cs="Lucida Sans Unicode"/>
        </w:rPr>
        <w:t>Die</w:t>
      </w:r>
      <w:r w:rsidR="003C7E4B" w:rsidRPr="009E6D2F">
        <w:rPr>
          <w:rFonts w:ascii="Lucida Sans Unicode" w:hAnsi="Lucida Sans Unicode" w:cs="Lucida Sans Unicode"/>
        </w:rPr>
        <w:t xml:space="preserve"> </w:t>
      </w:r>
      <w:r w:rsidRPr="009E6D2F">
        <w:rPr>
          <w:rFonts w:ascii="Lucida Sans Unicode" w:hAnsi="Lucida Sans Unicode" w:cs="Lucida Sans Unicode"/>
        </w:rPr>
        <w:t xml:space="preserve">Patientenleitlinie wurde von der </w:t>
      </w:r>
      <w:r w:rsidR="00554411" w:rsidRPr="009E6D2F">
        <w:rPr>
          <w:rFonts w:ascii="Lucida Sans Unicode" w:hAnsi="Lucida Sans Unicode" w:cs="Lucida Sans Unicode"/>
        </w:rPr>
        <w:t xml:space="preserve">Stiftung </w:t>
      </w:r>
      <w:r w:rsidRPr="009E6D2F">
        <w:rPr>
          <w:rFonts w:ascii="Lucida Sans Unicode" w:hAnsi="Lucida Sans Unicode" w:cs="Lucida Sans Unicode"/>
        </w:rPr>
        <w:t>Deutsche Krebshilfe im Rahmen des Leitlinienprogramms Onkologie (OL) finanziert.</w:t>
      </w:r>
      <w:r w:rsidR="00D96047" w:rsidRPr="009E6D2F">
        <w:rPr>
          <w:rFonts w:ascii="Lucida Sans Unicode" w:hAnsi="Lucida Sans Unicode" w:cs="Lucida Sans Unicode"/>
        </w:rPr>
        <w:t xml:space="preserve"> </w:t>
      </w:r>
      <w:r w:rsidR="00D96047" w:rsidRPr="009E6D2F">
        <w:rPr>
          <w:rFonts w:ascii="Lucida Sans Unicode" w:hAnsi="Lucida Sans Unicode" w:cs="Lucida Sans Unicode"/>
          <w:szCs w:val="18"/>
        </w:rPr>
        <w:t xml:space="preserve">Die Erstellung der </w:t>
      </w:r>
      <w:r w:rsidR="000D145A" w:rsidRPr="009E6D2F">
        <w:rPr>
          <w:rFonts w:ascii="Lucida Sans Unicode" w:hAnsi="Lucida Sans Unicode" w:cs="Lucida Sans Unicode"/>
          <w:szCs w:val="18"/>
        </w:rPr>
        <w:t>Patientenleitlinie</w:t>
      </w:r>
      <w:r w:rsidR="00D96047" w:rsidRPr="009E6D2F">
        <w:rPr>
          <w:rFonts w:ascii="Lucida Sans Unicode" w:hAnsi="Lucida Sans Unicode" w:cs="Lucida Sans Unicode"/>
          <w:szCs w:val="18"/>
        </w:rPr>
        <w:t xml:space="preserve"> erfolgte in redaktioneller Unabhängigkeit von den finanzierenden Organisationen.</w:t>
      </w:r>
    </w:p>
    <w:p w14:paraId="3FDB7543" w14:textId="20A949A8" w:rsidR="0001612E" w:rsidRDefault="00B5132F" w:rsidP="0099490E">
      <w:pPr>
        <w:rPr>
          <w:rFonts w:ascii="Lucida Sans Unicode" w:hAnsi="Lucida Sans Unicode" w:cs="Lucida Sans Unicode"/>
        </w:rPr>
      </w:pPr>
      <w:r w:rsidRPr="009E6D2F">
        <w:rPr>
          <w:rFonts w:ascii="Lucida Sans Unicode" w:hAnsi="Lucida Sans Unicode" w:cs="Lucida Sans Unicode"/>
        </w:rPr>
        <w:t xml:space="preserve">Alle Mitglieder des Redaktionsgremiums haben eine Erklärung über mögliche Interessenkonflikte abgegeben. Diese Erklärungen sind im </w:t>
      </w:r>
      <w:r w:rsidR="003C7E4B" w:rsidRPr="009E6D2F">
        <w:rPr>
          <w:rFonts w:ascii="Lucida Sans Unicode" w:hAnsi="Lucida Sans Unicode" w:cs="Lucida Sans Unicode"/>
        </w:rPr>
        <w:t xml:space="preserve">Leitlinienreport der S3-Leitlinie </w:t>
      </w:r>
      <w:r w:rsidR="003C7E4B" w:rsidRPr="004620A6">
        <w:rPr>
          <w:rFonts w:ascii="Lucida Sans Unicode" w:hAnsi="Lucida Sans Unicode" w:cs="Lucida Sans Unicode"/>
        </w:rPr>
        <w:t xml:space="preserve">zum </w:t>
      </w:r>
      <w:r w:rsidR="0001612E">
        <w:rPr>
          <w:rFonts w:ascii="Lucida Sans Unicode" w:hAnsi="Lucida Sans Unicode" w:cs="Lucida Sans Unicode"/>
        </w:rPr>
        <w:t>XXX-Karzinom</w:t>
      </w:r>
      <w:r w:rsidR="003C7E4B" w:rsidRPr="004620A6">
        <w:rPr>
          <w:rFonts w:ascii="Lucida Sans Unicode" w:hAnsi="Lucida Sans Unicode" w:cs="Lucida Sans Unicode"/>
        </w:rPr>
        <w:t xml:space="preserve"> dokumentiert</w:t>
      </w:r>
      <w:r w:rsidR="00845244">
        <w:rPr>
          <w:rFonts w:ascii="Lucida Sans Unicode" w:hAnsi="Lucida Sans Unicode" w:cs="Lucida Sans Unicode"/>
        </w:rPr>
        <w:t xml:space="preserve"> und bewertet worden</w:t>
      </w:r>
      <w:r w:rsidR="00D2321A" w:rsidRPr="004620A6">
        <w:rPr>
          <w:rFonts w:ascii="Lucida Sans Unicode" w:hAnsi="Lucida Sans Unicode" w:cs="Lucida Sans Unicode"/>
        </w:rPr>
        <w:t xml:space="preserve">: </w:t>
      </w:r>
      <w:hyperlink r:id="rId26" w:history="1">
        <w:r w:rsidR="009E6D2F" w:rsidRPr="004620A6">
          <w:rPr>
            <w:rStyle w:val="Hyperlink"/>
            <w:rFonts w:ascii="Lucida Sans Unicode" w:hAnsi="Lucida Sans Unicode" w:cs="Lucida Sans Unicode"/>
          </w:rPr>
          <w:t>https://www.leitlinienprogramm-onkologie.de/leitlinien/analkarzinom</w:t>
        </w:r>
      </w:hyperlink>
      <w:r w:rsidR="00A1406B" w:rsidRPr="004620A6">
        <w:rPr>
          <w:rFonts w:ascii="Lucida Sans Unicode" w:hAnsi="Lucida Sans Unicode" w:cs="Lucida Sans Unicode"/>
        </w:rPr>
        <w:t>.</w:t>
      </w:r>
      <w:r w:rsidR="00C4406A">
        <w:rPr>
          <w:rFonts w:ascii="Lucida Sans Unicode" w:hAnsi="Lucida Sans Unicode" w:cs="Lucida Sans Unicode"/>
        </w:rPr>
        <w:t xml:space="preserve"> </w:t>
      </w:r>
    </w:p>
    <w:p w14:paraId="0616961D" w14:textId="0A4F4CAC" w:rsidR="0001612E" w:rsidRPr="005E732F" w:rsidRDefault="0001612E" w:rsidP="0099490E">
      <w:pPr>
        <w:rPr>
          <w:rFonts w:ascii="Lucida Sans Unicode" w:hAnsi="Lucida Sans Unicode" w:cs="Lucida Sans Unicode"/>
          <w:highlight w:val="yellow"/>
        </w:rPr>
      </w:pPr>
      <w:r w:rsidRPr="005E732F">
        <w:rPr>
          <w:rFonts w:ascii="Lucida Sans Unicode" w:hAnsi="Lucida Sans Unicode" w:cs="Lucida Sans Unicode"/>
          <w:highlight w:val="yellow"/>
        </w:rPr>
        <w:t>Bitte wählen:</w:t>
      </w:r>
    </w:p>
    <w:p w14:paraId="6B6828B1" w14:textId="4840C682" w:rsidR="00B5132F" w:rsidRPr="005E732F" w:rsidRDefault="00C4406A">
      <w:pPr>
        <w:pStyle w:val="Listenabsatz"/>
        <w:rPr>
          <w:highlight w:val="yellow"/>
        </w:rPr>
      </w:pPr>
      <w:r w:rsidRPr="005E732F">
        <w:rPr>
          <w:highlight w:val="yellow"/>
        </w:rPr>
        <w:t>Für die vorliegende Patientenleitlinie wurden dieser nochmal auf Aktualität überprüft</w:t>
      </w:r>
      <w:r w:rsidR="003452CE" w:rsidRPr="005E732F">
        <w:rPr>
          <w:highlight w:val="yellow"/>
        </w:rPr>
        <w:t xml:space="preserve">. </w:t>
      </w:r>
      <w:r w:rsidR="00845244">
        <w:rPr>
          <w:highlight w:val="yellow"/>
        </w:rPr>
        <w:t>In Analogie zur Prüfung im Rahmen der S3 Leitlinien</w:t>
      </w:r>
      <w:r w:rsidRPr="005E732F">
        <w:rPr>
          <w:highlight w:val="yellow"/>
        </w:rPr>
        <w:t xml:space="preserve"> ergaben sich keine Hinweise auf moderate oder hohe Konflikte, so dass </w:t>
      </w:r>
      <w:r w:rsidR="003452CE" w:rsidRPr="005E732F">
        <w:rPr>
          <w:highlight w:val="yellow"/>
        </w:rPr>
        <w:t xml:space="preserve">sich </w:t>
      </w:r>
      <w:r w:rsidRPr="005E732F">
        <w:rPr>
          <w:highlight w:val="yellow"/>
        </w:rPr>
        <w:t>keine Einschränkungen bzgl. der Mitarbeit ergab</w:t>
      </w:r>
      <w:r w:rsidR="003452CE" w:rsidRPr="005E732F">
        <w:rPr>
          <w:highlight w:val="yellow"/>
        </w:rPr>
        <w:t>en</w:t>
      </w:r>
      <w:r w:rsidRPr="005E732F">
        <w:rPr>
          <w:highlight w:val="yellow"/>
        </w:rPr>
        <w:t xml:space="preserve">. </w:t>
      </w:r>
    </w:p>
    <w:p w14:paraId="214C52CD" w14:textId="36DC7DD1" w:rsidR="0001612E" w:rsidRPr="005E732F" w:rsidRDefault="005E732F" w:rsidP="0001612E">
      <w:pPr>
        <w:rPr>
          <w:rFonts w:ascii="Lucida Sans Unicode" w:hAnsi="Lucida Sans Unicode" w:cs="Lucida Sans Unicode"/>
          <w:highlight w:val="yellow"/>
        </w:rPr>
      </w:pPr>
      <w:r w:rsidRPr="005E732F">
        <w:rPr>
          <w:rFonts w:ascii="Lucida Sans Unicode" w:hAnsi="Lucida Sans Unicode" w:cs="Lucida Sans Unicode"/>
          <w:highlight w:val="yellow"/>
        </w:rPr>
        <w:t>o</w:t>
      </w:r>
      <w:r w:rsidR="0001612E" w:rsidRPr="005E732F">
        <w:rPr>
          <w:rFonts w:ascii="Lucida Sans Unicode" w:hAnsi="Lucida Sans Unicode" w:cs="Lucida Sans Unicode"/>
          <w:highlight w:val="yellow"/>
        </w:rPr>
        <w:t>der</w:t>
      </w:r>
    </w:p>
    <w:p w14:paraId="3ACF188F" w14:textId="780C3893" w:rsidR="0001612E" w:rsidRPr="005E732F" w:rsidRDefault="00845244">
      <w:pPr>
        <w:pStyle w:val="Listenabsatz"/>
        <w:rPr>
          <w:highlight w:val="yellow"/>
        </w:rPr>
      </w:pPr>
      <w:r>
        <w:rPr>
          <w:highlight w:val="yellow"/>
        </w:rPr>
        <w:t>In Analogie zur Prüfung im Rahmen der S3 Leitlinien</w:t>
      </w:r>
      <w:r w:rsidRPr="005E732F">
        <w:rPr>
          <w:highlight w:val="yellow"/>
        </w:rPr>
        <w:t xml:space="preserve"> </w:t>
      </w:r>
      <w:r w:rsidR="005E732F" w:rsidRPr="005E732F">
        <w:rPr>
          <w:highlight w:val="yellow"/>
        </w:rPr>
        <w:t>ergaben sich Hinweise auf moderate, themenbezogene Konflikte. Die betroffenen Personen haben bei den entsprechenden Kapiteln (z.B. medikamentöse Therapie) keine Kommentierung zur Entwurfsversion vorgenommen.</w:t>
      </w:r>
    </w:p>
    <w:p w14:paraId="15EE1074" w14:textId="77777777" w:rsidR="00AD1B4C" w:rsidRPr="004620A6" w:rsidRDefault="00AD1B4C" w:rsidP="006C066D">
      <w:pPr>
        <w:pStyle w:val="berschrift2"/>
        <w:ind w:left="1701"/>
        <w:rPr>
          <w:rFonts w:ascii="Lucida Sans Unicode" w:hAnsi="Lucida Sans Unicode" w:cs="Lucida Sans Unicode"/>
        </w:rPr>
      </w:pPr>
      <w:bookmarkStart w:id="107" w:name="_Toc347499814"/>
      <w:bookmarkStart w:id="108" w:name="_Toc347499935"/>
      <w:bookmarkStart w:id="109" w:name="_Toc347500459"/>
      <w:bookmarkStart w:id="110" w:name="_Toc90048828"/>
      <w:r w:rsidRPr="004620A6">
        <w:rPr>
          <w:rFonts w:ascii="Lucida Sans Unicode" w:hAnsi="Lucida Sans Unicode" w:cs="Lucida Sans Unicode"/>
        </w:rPr>
        <w:t>Verbreitung und Implementierung</w:t>
      </w:r>
      <w:bookmarkEnd w:id="107"/>
      <w:bookmarkEnd w:id="108"/>
      <w:bookmarkEnd w:id="109"/>
      <w:bookmarkEnd w:id="110"/>
    </w:p>
    <w:p w14:paraId="68F9F93F" w14:textId="77777777" w:rsidR="00980232" w:rsidRPr="004620A6" w:rsidRDefault="00B32E43" w:rsidP="0099490E">
      <w:pPr>
        <w:rPr>
          <w:rFonts w:ascii="Lucida Sans Unicode" w:hAnsi="Lucida Sans Unicode" w:cs="Lucida Sans Unicode"/>
        </w:rPr>
      </w:pPr>
      <w:r w:rsidRPr="004620A6">
        <w:rPr>
          <w:rFonts w:ascii="Lucida Sans Unicode" w:hAnsi="Lucida Sans Unicode" w:cs="Lucida Sans Unicode"/>
        </w:rPr>
        <w:t xml:space="preserve">Der Volltext der </w:t>
      </w:r>
      <w:r w:rsidR="000D145A" w:rsidRPr="004620A6">
        <w:rPr>
          <w:rFonts w:ascii="Lucida Sans Unicode" w:hAnsi="Lucida Sans Unicode" w:cs="Lucida Sans Unicode"/>
        </w:rPr>
        <w:t>Patientenleitlinie</w:t>
      </w:r>
      <w:r w:rsidR="003C2E70" w:rsidRPr="004620A6">
        <w:rPr>
          <w:rFonts w:ascii="Lucida Sans Unicode" w:hAnsi="Lucida Sans Unicode" w:cs="Lucida Sans Unicode"/>
        </w:rPr>
        <w:t xml:space="preserve"> </w:t>
      </w:r>
      <w:r w:rsidRPr="004620A6">
        <w:rPr>
          <w:rFonts w:ascii="Lucida Sans Unicode" w:hAnsi="Lucida Sans Unicode" w:cs="Lucida Sans Unicode"/>
        </w:rPr>
        <w:t>ist im Internet frei zugänglich:</w:t>
      </w:r>
    </w:p>
    <w:p w14:paraId="58DBCE30" w14:textId="3F3BDFBB" w:rsidR="00980232" w:rsidRPr="004620A6" w:rsidRDefault="003C5E00" w:rsidP="00845244">
      <w:pPr>
        <w:pStyle w:val="Listenabsatz"/>
      </w:pPr>
      <w:r w:rsidRPr="004620A6">
        <w:t>Leitlinienprogramm Onkologie:</w:t>
      </w:r>
      <w:r w:rsidR="00980232" w:rsidRPr="004620A6">
        <w:br/>
      </w:r>
      <w:hyperlink r:id="rId27" w:history="1">
        <w:r w:rsidR="004620A6" w:rsidRPr="004620A6">
          <w:rPr>
            <w:rStyle w:val="Hyperlink"/>
            <w:rFonts w:ascii="Lucida Sans Unicode" w:hAnsi="Lucida Sans Unicode" w:cs="Lucida Sans Unicode"/>
          </w:rPr>
          <w:t>http://leitlinienprogramm-onkologie.de/Patientenleitlinien/</w:t>
        </w:r>
      </w:hyperlink>
      <w:r w:rsidR="00105E06" w:rsidRPr="004620A6">
        <w:t>;</w:t>
      </w:r>
    </w:p>
    <w:p w14:paraId="0381DB49" w14:textId="77777777" w:rsidR="00980232" w:rsidRPr="004620A6" w:rsidRDefault="00980232" w:rsidP="00845244">
      <w:pPr>
        <w:pStyle w:val="Listenabsatz"/>
      </w:pPr>
      <w:r w:rsidRPr="004620A6">
        <w:t xml:space="preserve">Deutsche Krebshilfe: </w:t>
      </w:r>
      <w:hyperlink r:id="rId28" w:history="1">
        <w:r w:rsidRPr="004620A6">
          <w:rPr>
            <w:rStyle w:val="Hyperlink"/>
            <w:rFonts w:ascii="Lucida Sans Unicode" w:hAnsi="Lucida Sans Unicode" w:cs="Lucida Sans Unicode"/>
          </w:rPr>
          <w:t>http://www.krebshilfe.de/patientenleitlinien.html</w:t>
        </w:r>
      </w:hyperlink>
      <w:r w:rsidR="00105E06" w:rsidRPr="004620A6">
        <w:t xml:space="preserve">; </w:t>
      </w:r>
    </w:p>
    <w:p w14:paraId="27C63CD0" w14:textId="7FB2B091" w:rsidR="00105E06" w:rsidRPr="004620A6" w:rsidRDefault="00105E06" w:rsidP="00845244">
      <w:pPr>
        <w:pStyle w:val="Listenabsatz"/>
        <w:rPr>
          <w:rFonts w:ascii="Lucida Sans Unicode" w:hAnsi="Lucida Sans Unicode" w:cs="Lucida Sans Unicode"/>
        </w:rPr>
      </w:pPr>
      <w:r w:rsidRPr="004620A6">
        <w:rPr>
          <w:rFonts w:ascii="Lucida Sans Unicode" w:hAnsi="Lucida Sans Unicode" w:cs="Lucida Sans Unicode"/>
        </w:rPr>
        <w:t xml:space="preserve">Internetseite der AWMF: </w:t>
      </w:r>
      <w:hyperlink r:id="rId29" w:history="1">
        <w:r w:rsidR="00C57ECB" w:rsidRPr="00F61C37">
          <w:rPr>
            <w:rStyle w:val="Hyperlink"/>
          </w:rPr>
          <w:t>https://www.awmf.org/leitlinien/detail/ll/081-004OL.html</w:t>
        </w:r>
      </w:hyperlink>
      <w:r w:rsidR="00DE5C34" w:rsidRPr="004620A6">
        <w:rPr>
          <w:rFonts w:ascii="Lucida Sans Unicode" w:hAnsi="Lucida Sans Unicode" w:cs="Lucida Sans Unicode"/>
        </w:rPr>
        <w:t>;</w:t>
      </w:r>
    </w:p>
    <w:p w14:paraId="596209C4" w14:textId="77777777" w:rsidR="00105E06" w:rsidRPr="004620A6" w:rsidRDefault="00105E06" w:rsidP="009429F2">
      <w:pPr>
        <w:rPr>
          <w:rFonts w:ascii="Lucida Sans Unicode" w:hAnsi="Lucida Sans Unicode" w:cs="Lucida Sans Unicode"/>
        </w:rPr>
      </w:pPr>
      <w:r w:rsidRPr="004620A6">
        <w:rPr>
          <w:rFonts w:ascii="Lucida Sans Unicode" w:hAnsi="Lucida Sans Unicode" w:cs="Lucida Sans Unicode"/>
        </w:rPr>
        <w:t>Auf diesen Webseiten sind auch weitere Dokumente zur S3-Leitlinie zu finden.</w:t>
      </w:r>
    </w:p>
    <w:p w14:paraId="211D7D25" w14:textId="33BE1318" w:rsidR="00980232" w:rsidRPr="004620A6" w:rsidRDefault="00EE58D1" w:rsidP="009429F2">
      <w:pPr>
        <w:rPr>
          <w:rFonts w:ascii="Lucida Sans Unicode" w:hAnsi="Lucida Sans Unicode" w:cs="Lucida Sans Unicode"/>
        </w:rPr>
      </w:pPr>
      <w:r w:rsidRPr="004620A6">
        <w:rPr>
          <w:rFonts w:ascii="Lucida Sans Unicode" w:hAnsi="Lucida Sans Unicode" w:cs="Lucida Sans Unicode"/>
        </w:rPr>
        <w:lastRenderedPageBreak/>
        <w:t xml:space="preserve">Eine Druckversion der </w:t>
      </w:r>
      <w:r w:rsidR="000D145A" w:rsidRPr="004620A6">
        <w:rPr>
          <w:rFonts w:ascii="Lucida Sans Unicode" w:hAnsi="Lucida Sans Unicode" w:cs="Lucida Sans Unicode"/>
        </w:rPr>
        <w:t>Patientenleitlinie</w:t>
      </w:r>
      <w:r w:rsidRPr="004620A6">
        <w:rPr>
          <w:rFonts w:ascii="Lucida Sans Unicode" w:hAnsi="Lucida Sans Unicode" w:cs="Lucida Sans Unicode"/>
        </w:rPr>
        <w:t xml:space="preserve"> ist bei der Deutschen Krebs</w:t>
      </w:r>
      <w:r w:rsidR="007016E9" w:rsidRPr="004620A6">
        <w:rPr>
          <w:rFonts w:ascii="Lucida Sans Unicode" w:hAnsi="Lucida Sans Unicode" w:cs="Lucida Sans Unicode"/>
        </w:rPr>
        <w:t>h</w:t>
      </w:r>
      <w:r w:rsidRPr="004620A6">
        <w:rPr>
          <w:rFonts w:ascii="Lucida Sans Unicode" w:hAnsi="Lucida Sans Unicode" w:cs="Lucida Sans Unicode"/>
        </w:rPr>
        <w:t xml:space="preserve">ilfe </w:t>
      </w:r>
      <w:r w:rsidR="00105E06" w:rsidRPr="004620A6">
        <w:rPr>
          <w:rFonts w:ascii="Lucida Sans Unicode" w:hAnsi="Lucida Sans Unicode" w:cs="Lucida Sans Unicode"/>
        </w:rPr>
        <w:t xml:space="preserve">kostenlos </w:t>
      </w:r>
      <w:r w:rsidRPr="004620A6">
        <w:rPr>
          <w:rFonts w:ascii="Lucida Sans Unicode" w:hAnsi="Lucida Sans Unicode" w:cs="Lucida Sans Unicode"/>
        </w:rPr>
        <w:t>erhält</w:t>
      </w:r>
      <w:r w:rsidR="007016E9" w:rsidRPr="004620A6">
        <w:rPr>
          <w:rFonts w:ascii="Lucida Sans Unicode" w:hAnsi="Lucida Sans Unicode" w:cs="Lucida Sans Unicode"/>
        </w:rPr>
        <w:t>l</w:t>
      </w:r>
      <w:r w:rsidR="00C50F1A" w:rsidRPr="004620A6">
        <w:rPr>
          <w:rFonts w:ascii="Lucida Sans Unicode" w:hAnsi="Lucida Sans Unicode" w:cs="Lucida Sans Unicode"/>
        </w:rPr>
        <w:t>ich.</w:t>
      </w:r>
    </w:p>
    <w:p w14:paraId="0356BF39" w14:textId="7C1CAE18" w:rsidR="004D0B65" w:rsidRPr="004620A6" w:rsidRDefault="004D0B65" w:rsidP="009429F2">
      <w:pPr>
        <w:rPr>
          <w:rFonts w:ascii="Lucida Sans Unicode" w:hAnsi="Lucida Sans Unicode" w:cs="Lucida Sans Unicode"/>
        </w:rPr>
      </w:pPr>
      <w:r w:rsidRPr="004620A6">
        <w:rPr>
          <w:rFonts w:ascii="Lucida Sans Unicode" w:hAnsi="Lucida Sans Unicode" w:cs="Lucida Sans Unicode"/>
        </w:rPr>
        <w:t>Eine Verbreitung der Patientenleitlinie</w:t>
      </w:r>
      <w:r w:rsidR="004C4686" w:rsidRPr="004620A6">
        <w:rPr>
          <w:rFonts w:ascii="Lucida Sans Unicode" w:hAnsi="Lucida Sans Unicode" w:cs="Lucida Sans Unicode"/>
        </w:rPr>
        <w:t>n</w:t>
      </w:r>
      <w:r w:rsidRPr="004620A6">
        <w:rPr>
          <w:rFonts w:ascii="Lucida Sans Unicode" w:hAnsi="Lucida Sans Unicode" w:cs="Lucida Sans Unicode"/>
        </w:rPr>
        <w:t xml:space="preserve"> </w:t>
      </w:r>
      <w:r w:rsidR="00EA2C9C" w:rsidRPr="004620A6">
        <w:rPr>
          <w:rFonts w:ascii="Lucida Sans Unicode" w:hAnsi="Lucida Sans Unicode" w:cs="Lucida Sans Unicode"/>
        </w:rPr>
        <w:t xml:space="preserve">wird unter anderem </w:t>
      </w:r>
      <w:r w:rsidRPr="004620A6">
        <w:rPr>
          <w:rFonts w:ascii="Lucida Sans Unicode" w:hAnsi="Lucida Sans Unicode" w:cs="Lucida Sans Unicode"/>
        </w:rPr>
        <w:t xml:space="preserve">durch </w:t>
      </w:r>
      <w:r w:rsidR="005A68C0" w:rsidRPr="004620A6">
        <w:rPr>
          <w:rFonts w:ascii="Lucida Sans Unicode" w:hAnsi="Lucida Sans Unicode" w:cs="Lucida Sans Unicode"/>
        </w:rPr>
        <w:t xml:space="preserve">das Leitlinienprogramm Onkologie, </w:t>
      </w:r>
      <w:r w:rsidRPr="004620A6">
        <w:rPr>
          <w:rFonts w:ascii="Lucida Sans Unicode" w:hAnsi="Lucida Sans Unicode" w:cs="Lucida Sans Unicode"/>
        </w:rPr>
        <w:t>die beteiligten Fachgesellschaften und Selbsthilfeorganisationen angestrebt.</w:t>
      </w:r>
    </w:p>
    <w:p w14:paraId="31F2ABD3" w14:textId="77777777" w:rsidR="00B963AA" w:rsidRPr="004620A6" w:rsidRDefault="006C066D" w:rsidP="006C066D">
      <w:pPr>
        <w:pStyle w:val="berschrift2"/>
        <w:ind w:left="1701"/>
        <w:rPr>
          <w:rFonts w:ascii="Lucida Sans Unicode" w:hAnsi="Lucida Sans Unicode" w:cs="Lucida Sans Unicode"/>
        </w:rPr>
      </w:pPr>
      <w:bookmarkStart w:id="111" w:name="_Toc364326526"/>
      <w:bookmarkStart w:id="112" w:name="_Toc365027841"/>
      <w:bookmarkStart w:id="113" w:name="_Toc365304590"/>
      <w:bookmarkStart w:id="114" w:name="_Toc347499815"/>
      <w:bookmarkStart w:id="115" w:name="_Toc347499936"/>
      <w:bookmarkStart w:id="116" w:name="_Toc347500460"/>
      <w:bookmarkStart w:id="117" w:name="_Toc90048829"/>
      <w:bookmarkEnd w:id="111"/>
      <w:bookmarkEnd w:id="112"/>
      <w:bookmarkEnd w:id="113"/>
      <w:r w:rsidRPr="004620A6">
        <w:rPr>
          <w:rFonts w:ascii="Lucida Sans Unicode" w:hAnsi="Lucida Sans Unicode" w:cs="Lucida Sans Unicode"/>
        </w:rPr>
        <w:t>Gültigkeitsdauer</w:t>
      </w:r>
      <w:bookmarkEnd w:id="114"/>
      <w:bookmarkEnd w:id="115"/>
      <w:bookmarkEnd w:id="116"/>
      <w:bookmarkEnd w:id="117"/>
    </w:p>
    <w:p w14:paraId="45B68762" w14:textId="4722B163" w:rsidR="00B32E43" w:rsidRPr="004620A6" w:rsidRDefault="00114463" w:rsidP="009429F2">
      <w:pPr>
        <w:rPr>
          <w:rFonts w:ascii="Lucida Sans Unicode" w:hAnsi="Lucida Sans Unicode" w:cs="Lucida Sans Unicode"/>
        </w:rPr>
      </w:pPr>
      <w:r w:rsidRPr="00114463">
        <w:rPr>
          <w:rFonts w:ascii="Lucida Sans Unicode" w:hAnsi="Lucida Sans Unicode" w:cs="Lucida Sans Unicode"/>
        </w:rPr>
        <w:t>Die Patientenleitlinie ist bis zu ihrer nächsten Aktualisierung gültig, maximal jedoch bis fünf Jahre nach ihrer Veröffentlichung. Das Autorengremium evaluiert den Aktualisierungsbedarf der Patientenleitlinie nach der Aktualisierung S3-Leitlinie „xxx“.</w:t>
      </w:r>
    </w:p>
    <w:p w14:paraId="06748A41" w14:textId="77777777" w:rsidR="00612834" w:rsidRPr="004D3C12" w:rsidRDefault="007016E9" w:rsidP="009429F2">
      <w:pPr>
        <w:rPr>
          <w:rFonts w:ascii="Lucida Sans Unicode" w:hAnsi="Lucida Sans Unicode" w:cs="Lucida Sans Unicode"/>
        </w:rPr>
        <w:sectPr w:rsidR="00612834" w:rsidRPr="004D3C12" w:rsidSect="00A609CA">
          <w:headerReference w:type="default" r:id="rId30"/>
          <w:pgSz w:w="11899" w:h="16838"/>
          <w:pgMar w:top="1985" w:right="1134" w:bottom="1418" w:left="1701" w:header="964" w:footer="907" w:gutter="0"/>
          <w:cols w:space="708"/>
        </w:sectPr>
      </w:pPr>
      <w:r w:rsidRPr="004620A6">
        <w:rPr>
          <w:rFonts w:ascii="Lucida Sans Unicode" w:hAnsi="Lucida Sans Unicode" w:cs="Lucida Sans Unicode"/>
        </w:rPr>
        <w:t xml:space="preserve">Verantwortlich </w:t>
      </w:r>
      <w:r w:rsidR="0013637B" w:rsidRPr="004620A6">
        <w:rPr>
          <w:rFonts w:ascii="Lucida Sans Unicode" w:hAnsi="Lucida Sans Unicode" w:cs="Lucida Sans Unicode"/>
        </w:rPr>
        <w:t>für die Aktualisierung der Leitlinie ist die beau</w:t>
      </w:r>
      <w:r w:rsidR="00792141" w:rsidRPr="004620A6">
        <w:rPr>
          <w:rFonts w:ascii="Lucida Sans Unicode" w:hAnsi="Lucida Sans Unicode" w:cs="Lucida Sans Unicode"/>
        </w:rPr>
        <w:t>f</w:t>
      </w:r>
      <w:r w:rsidR="0013637B" w:rsidRPr="004620A6">
        <w:rPr>
          <w:rFonts w:ascii="Lucida Sans Unicode" w:hAnsi="Lucida Sans Unicode" w:cs="Lucida Sans Unicode"/>
        </w:rPr>
        <w:t>tragende Fachgesellschaft.</w:t>
      </w:r>
    </w:p>
    <w:p w14:paraId="21876308" w14:textId="54B63E43" w:rsidR="007A15EE" w:rsidRDefault="007A15EE">
      <w:pPr>
        <w:spacing w:after="0" w:line="240" w:lineRule="auto"/>
        <w:ind w:left="0"/>
        <w:rPr>
          <w:rFonts w:ascii="Lucida Sans Unicode" w:hAnsi="Lucida Sans Unicode" w:cs="Lucida Sans Unicode"/>
          <w:noProof/>
        </w:rPr>
      </w:pPr>
      <w:r>
        <w:rPr>
          <w:rFonts w:ascii="Lucida Sans Unicode" w:hAnsi="Lucida Sans Unicode" w:cs="Lucida Sans Unicode"/>
          <w:noProof/>
        </w:rPr>
        <w:lastRenderedPageBreak/>
        <w:br w:type="page"/>
      </w:r>
    </w:p>
    <w:p w14:paraId="6E7F654E" w14:textId="0CCD1613" w:rsidR="007A15EE" w:rsidRDefault="007A15EE" w:rsidP="007A15EE">
      <w:pPr>
        <w:pStyle w:val="berschrift1"/>
        <w:pageBreakBefore/>
        <w:ind w:left="1678"/>
        <w:rPr>
          <w:rFonts w:ascii="Lucida Sans Unicode" w:hAnsi="Lucida Sans Unicode" w:cs="Lucida Sans Unicode"/>
        </w:rPr>
      </w:pPr>
      <w:bookmarkStart w:id="118" w:name="_Toc90048831"/>
      <w:r>
        <w:rPr>
          <w:rFonts w:ascii="Lucida Sans Unicode" w:hAnsi="Lucida Sans Unicode" w:cs="Lucida Sans Unicode"/>
        </w:rPr>
        <w:lastRenderedPageBreak/>
        <w:t>Anhang: Protokoll der Konsultation</w:t>
      </w:r>
      <w:bookmarkEnd w:id="118"/>
      <w:r w:rsidR="00E91AD3">
        <w:rPr>
          <w:rFonts w:ascii="Lucida Sans Unicode" w:hAnsi="Lucida Sans Unicode" w:cs="Lucida Sans Unicode"/>
        </w:rPr>
        <w:t xml:space="preserve"> </w:t>
      </w:r>
      <w:r w:rsidR="00E91AD3" w:rsidRPr="00E91AD3">
        <w:rPr>
          <w:rFonts w:ascii="Lucida Sans Unicode" w:hAnsi="Lucida Sans Unicode" w:cs="Lucida Sans Unicode"/>
          <w:highlight w:val="yellow"/>
        </w:rPr>
        <w:t>(BEISPIEL, BITTE ANPASSEN)</w:t>
      </w:r>
    </w:p>
    <w:tbl>
      <w:tblPr>
        <w:tblStyle w:val="LLTabelleOrange"/>
        <w:tblW w:w="9199" w:type="dxa"/>
        <w:tblLayout w:type="fixed"/>
        <w:tblLook w:val="04A0" w:firstRow="1" w:lastRow="0" w:firstColumn="1" w:lastColumn="0" w:noHBand="0" w:noVBand="1"/>
      </w:tblPr>
      <w:tblGrid>
        <w:gridCol w:w="1828"/>
        <w:gridCol w:w="2693"/>
        <w:gridCol w:w="1843"/>
        <w:gridCol w:w="2835"/>
      </w:tblGrid>
      <w:tr w:rsidR="007A15EE" w:rsidRPr="00FE7006" w14:paraId="525EE592" w14:textId="77777777" w:rsidTr="00C1010B">
        <w:trPr>
          <w:cnfStyle w:val="100000000000" w:firstRow="1" w:lastRow="0" w:firstColumn="0" w:lastColumn="0" w:oddVBand="0" w:evenVBand="0" w:oddHBand="0" w:evenHBand="0" w:firstRowFirstColumn="0" w:firstRowLastColumn="0" w:lastRowFirstColumn="0" w:lastRowLastColumn="0"/>
        </w:trPr>
        <w:tc>
          <w:tcPr>
            <w:tcW w:w="1828" w:type="dxa"/>
            <w:tcMar>
              <w:left w:w="0" w:type="dxa"/>
              <w:right w:w="0" w:type="dxa"/>
            </w:tcMar>
          </w:tcPr>
          <w:p w14:paraId="133AF268" w14:textId="015DA6F2" w:rsidR="007A15EE" w:rsidRPr="00FE7006" w:rsidRDefault="007A15EE" w:rsidP="007A15EE">
            <w:pPr>
              <w:pStyle w:val="LLTabelleKopfzeile"/>
              <w:rPr>
                <w:rFonts w:ascii="Lucida Sans Unicode" w:hAnsi="Lucida Sans Unicode" w:cs="Lucida Sans Unicode"/>
              </w:rPr>
            </w:pPr>
            <w:r>
              <w:rPr>
                <w:rFonts w:ascii="Lucida Sans Unicode" w:hAnsi="Lucida Sans Unicode" w:cs="Lucida Sans Unicode"/>
              </w:rPr>
              <w:t>Fachgesellschaft / Organisation</w:t>
            </w:r>
          </w:p>
        </w:tc>
        <w:tc>
          <w:tcPr>
            <w:tcW w:w="2693" w:type="dxa"/>
          </w:tcPr>
          <w:p w14:paraId="405BF20E" w14:textId="627FEFE1" w:rsidR="007A15EE" w:rsidRPr="00FE7006" w:rsidRDefault="007A15EE" w:rsidP="007A15EE">
            <w:pPr>
              <w:pStyle w:val="LLTabelleKopfzeile"/>
              <w:rPr>
                <w:rFonts w:ascii="Lucida Sans Unicode" w:hAnsi="Lucida Sans Unicode" w:cs="Lucida Sans Unicode"/>
              </w:rPr>
            </w:pPr>
            <w:r>
              <w:rPr>
                <w:rFonts w:ascii="Lucida Sans Unicode" w:hAnsi="Lucida Sans Unicode" w:cs="Lucida Sans Unicode"/>
              </w:rPr>
              <w:t>Vorgeschlagene Änderung</w:t>
            </w:r>
          </w:p>
        </w:tc>
        <w:tc>
          <w:tcPr>
            <w:tcW w:w="1843" w:type="dxa"/>
          </w:tcPr>
          <w:p w14:paraId="16EF48AB" w14:textId="7256C67A" w:rsidR="007A15EE" w:rsidRPr="00FE7006" w:rsidRDefault="007A15EE" w:rsidP="007A15EE">
            <w:pPr>
              <w:pStyle w:val="LLTabelleKopfzeile"/>
              <w:rPr>
                <w:rFonts w:ascii="Lucida Sans Unicode" w:hAnsi="Lucida Sans Unicode" w:cs="Lucida Sans Unicode"/>
              </w:rPr>
            </w:pPr>
            <w:r>
              <w:rPr>
                <w:rFonts w:ascii="Lucida Sans Unicode" w:hAnsi="Lucida Sans Unicode" w:cs="Lucida Sans Unicode"/>
              </w:rPr>
              <w:t>Begründung</w:t>
            </w:r>
          </w:p>
        </w:tc>
        <w:tc>
          <w:tcPr>
            <w:tcW w:w="2835" w:type="dxa"/>
            <w:tcMar>
              <w:left w:w="0" w:type="dxa"/>
              <w:right w:w="0" w:type="dxa"/>
            </w:tcMar>
          </w:tcPr>
          <w:p w14:paraId="57722E16" w14:textId="302C8E8E" w:rsidR="007A15EE" w:rsidRPr="00FE7006" w:rsidRDefault="007A15EE" w:rsidP="007A15EE">
            <w:pPr>
              <w:pStyle w:val="LLTabelleKopfzeile"/>
              <w:rPr>
                <w:rFonts w:ascii="Lucida Sans Unicode" w:hAnsi="Lucida Sans Unicode" w:cs="Lucida Sans Unicode"/>
              </w:rPr>
            </w:pPr>
            <w:r>
              <w:rPr>
                <w:rFonts w:ascii="Lucida Sans Unicode" w:hAnsi="Lucida Sans Unicode" w:cs="Lucida Sans Unicode"/>
              </w:rPr>
              <w:t>Handhabung / Antwort</w:t>
            </w:r>
          </w:p>
        </w:tc>
      </w:tr>
      <w:tr w:rsidR="007A15EE" w:rsidRPr="00FE7006" w14:paraId="0AFEB653" w14:textId="77777777" w:rsidTr="00C1010B">
        <w:tc>
          <w:tcPr>
            <w:tcW w:w="1828" w:type="dxa"/>
          </w:tcPr>
          <w:p w14:paraId="6C1E40C4" w14:textId="628B6ECC" w:rsidR="007A15EE" w:rsidRPr="00E91AD3" w:rsidRDefault="007A15EE" w:rsidP="007A15EE">
            <w:pPr>
              <w:pStyle w:val="LLTabelleStandard"/>
              <w:rPr>
                <w:rFonts w:ascii="Lucida Sans Unicode" w:hAnsi="Lucida Sans Unicode" w:cs="Lucida Sans Unicode"/>
                <w:highlight w:val="yellow"/>
              </w:rPr>
            </w:pPr>
            <w:r w:rsidRPr="00E91AD3">
              <w:rPr>
                <w:rFonts w:ascii="Lucida Sans Unicode" w:hAnsi="Lucida Sans Unicode" w:cs="Lucida Sans Unicode"/>
                <w:highlight w:val="yellow"/>
              </w:rPr>
              <w:t>Deutsche Gesell-schaft für Reha-bilitationswis-senschaften e.V. (DGRW)</w:t>
            </w:r>
          </w:p>
        </w:tc>
        <w:tc>
          <w:tcPr>
            <w:tcW w:w="2693" w:type="dxa"/>
          </w:tcPr>
          <w:p w14:paraId="25AD5897" w14:textId="77777777" w:rsidR="00B11AB3" w:rsidRPr="00E91AD3" w:rsidRDefault="007A15EE" w:rsidP="007A15EE">
            <w:pPr>
              <w:pStyle w:val="LLTabelleStandard"/>
              <w:rPr>
                <w:rFonts w:ascii="Lucida Sans Unicode" w:eastAsia="Calibri" w:hAnsi="Lucida Sans Unicode" w:cs="Lucida Sans Unicode"/>
                <w:highlight w:val="yellow"/>
              </w:rPr>
            </w:pPr>
            <w:r w:rsidRPr="00E91AD3">
              <w:rPr>
                <w:rFonts w:ascii="Lucida Sans Unicode" w:eastAsia="Calibri" w:hAnsi="Lucida Sans Unicode" w:cs="Lucida Sans Unicode"/>
                <w:highlight w:val="yellow"/>
              </w:rPr>
              <w:t xml:space="preserve">Kapitel 17.1, S. 81: </w:t>
            </w:r>
          </w:p>
          <w:p w14:paraId="5FA78F12" w14:textId="7C2800A3" w:rsidR="007A15EE" w:rsidRPr="00E91AD3" w:rsidRDefault="007A15EE" w:rsidP="007A15EE">
            <w:pPr>
              <w:pStyle w:val="LLTabelleStandard"/>
              <w:rPr>
                <w:rFonts w:ascii="Lucida Sans Unicode" w:eastAsia="Calibri" w:hAnsi="Lucida Sans Unicode" w:cs="Lucida Sans Unicode"/>
                <w:highlight w:val="yellow"/>
              </w:rPr>
            </w:pPr>
            <w:r w:rsidRPr="00E91AD3">
              <w:rPr>
                <w:rFonts w:ascii="Lucida Sans Unicode" w:eastAsia="Calibri" w:hAnsi="Lucida Sans Unicode" w:cs="Lucida Sans Unicode"/>
                <w:highlight w:val="yellow"/>
              </w:rPr>
              <w:t>Abs. 1 streichen</w:t>
            </w:r>
          </w:p>
        </w:tc>
        <w:tc>
          <w:tcPr>
            <w:tcW w:w="1843" w:type="dxa"/>
          </w:tcPr>
          <w:p w14:paraId="3A2886B9" w14:textId="59BC1020" w:rsidR="007A15EE" w:rsidRPr="00E91AD3" w:rsidRDefault="007A15EE" w:rsidP="007A15EE">
            <w:pPr>
              <w:pStyle w:val="LLTabelleStandard"/>
              <w:rPr>
                <w:rFonts w:ascii="Lucida Sans Unicode" w:eastAsia="Calibri" w:hAnsi="Lucida Sans Unicode" w:cs="Lucida Sans Unicode"/>
                <w:highlight w:val="yellow"/>
              </w:rPr>
            </w:pPr>
            <w:r w:rsidRPr="00E91AD3">
              <w:rPr>
                <w:rFonts w:ascii="Lucida Sans Unicode" w:eastAsia="Calibri" w:hAnsi="Lucida Sans Unicode" w:cs="Lucida Sans Unicode"/>
                <w:highlight w:val="yellow"/>
              </w:rPr>
              <w:t>Die med. Reha enthält ebenfalls berufl. Aspekte. Ein berufliche Reha ist eine „Leistung zur Teilhabe am Arbeitsleben“</w:t>
            </w:r>
          </w:p>
        </w:tc>
        <w:tc>
          <w:tcPr>
            <w:tcW w:w="2835" w:type="dxa"/>
          </w:tcPr>
          <w:p w14:paraId="3FC5313D" w14:textId="05AE95B7" w:rsidR="007A15EE" w:rsidRPr="00E91AD3" w:rsidRDefault="007A15EE" w:rsidP="007A15EE">
            <w:pPr>
              <w:pStyle w:val="LLTabelleStandard"/>
              <w:rPr>
                <w:rFonts w:ascii="Lucida Sans Unicode" w:eastAsia="Calibri" w:hAnsi="Lucida Sans Unicode" w:cs="Lucida Sans Unicode"/>
                <w:highlight w:val="yellow"/>
              </w:rPr>
            </w:pPr>
            <w:r w:rsidRPr="00E91AD3">
              <w:rPr>
                <w:rFonts w:ascii="Lucida Sans Unicode" w:eastAsia="Calibri" w:hAnsi="Lucida Sans Unicode" w:cs="Lucida Sans Unicode"/>
                <w:highlight w:val="yellow"/>
              </w:rPr>
              <w:t>Es wurde nach Diskussion in der Redaktionsgruppe der zweite Satz modifiziert: "Die medizinische Rehabilitation soll Ihnen dabei helfen, Ihre Gesundheit wiederherzustellen und in Ihren Alltag zurückzukehren."</w:t>
            </w:r>
          </w:p>
        </w:tc>
      </w:tr>
    </w:tbl>
    <w:p w14:paraId="40D5F191" w14:textId="77777777" w:rsidR="007A15EE" w:rsidRPr="00255E31" w:rsidRDefault="007A15EE" w:rsidP="00BE6C50">
      <w:pPr>
        <w:tabs>
          <w:tab w:val="right" w:pos="540"/>
          <w:tab w:val="left" w:pos="1418"/>
        </w:tabs>
        <w:spacing w:after="240" w:line="240" w:lineRule="auto"/>
        <w:ind w:left="970" w:hanging="260"/>
        <w:rPr>
          <w:rFonts w:ascii="Lucida Sans Unicode" w:hAnsi="Lucida Sans Unicode" w:cs="Lucida Sans Unicode"/>
          <w:noProof/>
        </w:rPr>
      </w:pPr>
    </w:p>
    <w:sectPr w:rsidR="007A15EE" w:rsidRPr="00255E31" w:rsidSect="00A609CA">
      <w:pgSz w:w="11899" w:h="16838"/>
      <w:pgMar w:top="1985" w:right="1134" w:bottom="1418" w:left="1701" w:header="964" w:footer="907"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Gregor Wenzel [2]" w:date="2023-03-02T07:44:00Z" w:initials="GW">
    <w:p w14:paraId="5993B9FE" w14:textId="77777777" w:rsidR="009F20E6" w:rsidRDefault="00025C5B">
      <w:pPr>
        <w:pStyle w:val="Kommentartext"/>
        <w:ind w:left="0"/>
      </w:pPr>
      <w:r>
        <w:rPr>
          <w:rStyle w:val="Kommentarzeichen"/>
        </w:rPr>
        <w:annotationRef/>
      </w:r>
      <w:r w:rsidR="009F20E6">
        <w:t>Eine Konsultationsphase ist grundsätzlich sowohl für die Neuerstellung als auch für die Aktualisierung von Patientenleitlinien vorgesehen.</w:t>
      </w:r>
    </w:p>
    <w:p w14:paraId="135332AC" w14:textId="77777777" w:rsidR="009F20E6" w:rsidRDefault="009F20E6">
      <w:pPr>
        <w:pStyle w:val="Kommentartext"/>
        <w:ind w:left="0"/>
      </w:pPr>
    </w:p>
    <w:p w14:paraId="79CBAB73" w14:textId="77777777" w:rsidR="009F20E6" w:rsidRDefault="009F20E6">
      <w:pPr>
        <w:pStyle w:val="Kommentartext"/>
        <w:ind w:left="0"/>
      </w:pPr>
      <w:r>
        <w:t>In begründeten Ausnahmefällen (z.B. wenn es keine wesentlichen inhaltlichen Änderungen gibt oder sich die Erstellung der Patientenleitlinie ohnehin schon stark verzögert hat) kann nach Absprache mit dem OL-Office auf eine Konsultationsphase verzichtet werden.</w:t>
      </w:r>
    </w:p>
    <w:p w14:paraId="157D591C" w14:textId="77777777" w:rsidR="009F20E6" w:rsidRDefault="009F20E6">
      <w:pPr>
        <w:pStyle w:val="Kommentartext"/>
        <w:ind w:left="0"/>
      </w:pPr>
    </w:p>
    <w:p w14:paraId="4A6A98A3" w14:textId="77777777" w:rsidR="009F20E6" w:rsidRDefault="009F20E6" w:rsidP="00CE48B1">
      <w:pPr>
        <w:pStyle w:val="Kommentartext"/>
        <w:ind w:left="0"/>
      </w:pPr>
      <w:r>
        <w:t>Der Grund ist im Report zur Erstellung der Leitlinie darzulegen.</w:t>
      </w:r>
    </w:p>
  </w:comment>
  <w:comment w:id="102" w:author="Gregor Wenzel" w:date="2022-12-02T09:41:00Z" w:initials="GW">
    <w:p w14:paraId="722DFC62" w14:textId="44D6B36C" w:rsidR="00524552" w:rsidRDefault="00524552" w:rsidP="00A61A31">
      <w:pPr>
        <w:pStyle w:val="Kommentartext"/>
      </w:pPr>
      <w:r>
        <w:rPr>
          <w:rStyle w:val="Kommentarzeichen"/>
        </w:rPr>
        <w:annotationRef/>
      </w:r>
      <w:r>
        <w:t>Bitte berücksichtigen!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6A98A3" w15:done="0"/>
  <w15:commentEx w15:paraId="722DFC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D249" w16cex:dateUtc="2023-03-02T06:44:00Z"/>
  <w16cex:commentExtensible w16cex:durableId="273446B1" w16cex:dateUtc="2022-12-02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6A98A3" w16cid:durableId="27AAD249"/>
  <w16cid:commentId w16cid:paraId="722DFC62" w16cid:durableId="273446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FD53" w14:textId="77777777" w:rsidR="007B0899" w:rsidRDefault="007B0899">
      <w:pPr>
        <w:spacing w:after="0" w:line="240" w:lineRule="auto"/>
      </w:pPr>
      <w:r>
        <w:separator/>
      </w:r>
    </w:p>
  </w:endnote>
  <w:endnote w:type="continuationSeparator" w:id="0">
    <w:p w14:paraId="38A693C3" w14:textId="77777777" w:rsidR="007B0899" w:rsidRDefault="007B0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auto"/>
    <w:notTrueType/>
    <w:pitch w:val="variable"/>
    <w:sig w:usb0="00000003"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B5F1" w14:textId="2367535E" w:rsidR="007A15EE" w:rsidRDefault="007A15EE" w:rsidP="0065142C">
    <w:pPr>
      <w:pStyle w:val="Fuzeile"/>
    </w:pPr>
    <w:r>
      <w:rPr>
        <w:noProof/>
        <w:lang w:eastAsia="de-DE"/>
      </w:rPr>
      <mc:AlternateContent>
        <mc:Choice Requires="wps">
          <w:drawing>
            <wp:anchor distT="0" distB="0" distL="114300" distR="114300" simplePos="0" relativeHeight="251661312" behindDoc="0" locked="0" layoutInCell="1" allowOverlap="1" wp14:anchorId="5FC45948" wp14:editId="0AA20AAF">
              <wp:simplePos x="0" y="0"/>
              <wp:positionH relativeFrom="column">
                <wp:posOffset>-1086485</wp:posOffset>
              </wp:positionH>
              <wp:positionV relativeFrom="paragraph">
                <wp:posOffset>-136525</wp:posOffset>
              </wp:positionV>
              <wp:extent cx="7772400" cy="0"/>
              <wp:effectExtent l="0" t="38100" r="0" b="38100"/>
              <wp:wrapTight wrapText="bothSides">
                <wp:wrapPolygon edited="0">
                  <wp:start x="0" y="-1"/>
                  <wp:lineTo x="0" y="-1"/>
                  <wp:lineTo x="21547" y="-1"/>
                  <wp:lineTo x="21547" y="-1"/>
                  <wp:lineTo x="0" y="-1"/>
                </wp:wrapPolygon>
              </wp:wrapTight>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78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776608" id="Gerade Verbindung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5pt,-10.75pt" to="526.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" strokecolor="#f78c00" strokeweight="5.75pt">
              <v:shadow opacity="22938f" offset="0"/>
              <w10:wrap type="tight"/>
            </v:line>
          </w:pict>
        </mc:Fallback>
      </mc:AlternateContent>
    </w:r>
    <w:r w:rsidRPr="00961E27">
      <w:t>©</w:t>
    </w:r>
    <w:r>
      <w:t xml:space="preserve"> Leitlinienprogramm Onkologie | Methodenreport</w:t>
    </w:r>
    <w:r w:rsidRPr="00E06B51">
      <w:t xml:space="preserve"> der </w:t>
    </w:r>
    <w:r>
      <w:t>Patientenleitlinie</w:t>
    </w:r>
    <w:r w:rsidRPr="00E06B51">
      <w:t xml:space="preserve"> „</w:t>
    </w:r>
    <w:r>
      <w:t xml:space="preserve">Analkrebs“ </w:t>
    </w:r>
    <w:r w:rsidRPr="00612834">
      <w:t xml:space="preserve">| </w:t>
    </w:r>
    <w:r>
      <w:t>Dezember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D84AE" w14:textId="77777777" w:rsidR="007B0899" w:rsidRDefault="007B0899">
      <w:pPr>
        <w:spacing w:after="0" w:line="240" w:lineRule="auto"/>
      </w:pPr>
      <w:r>
        <w:separator/>
      </w:r>
    </w:p>
  </w:footnote>
  <w:footnote w:type="continuationSeparator" w:id="0">
    <w:p w14:paraId="5A0D264F" w14:textId="77777777" w:rsidR="007B0899" w:rsidRDefault="007B0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5D7F" w14:textId="77777777" w:rsidR="007A15EE" w:rsidRDefault="007A15EE" w:rsidP="00A2230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16</w:t>
    </w:r>
    <w:r>
      <w:rPr>
        <w:rStyle w:val="Seitenzahl"/>
      </w:rPr>
      <w:fldChar w:fldCharType="end"/>
    </w:r>
  </w:p>
  <w:p w14:paraId="7FA395EB" w14:textId="77777777" w:rsidR="007A15EE" w:rsidRDefault="007A15EE" w:rsidP="00A2230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21F6" w14:textId="0922EFEA" w:rsidR="007A15EE" w:rsidRPr="008F1A81" w:rsidRDefault="007A15EE" w:rsidP="00BD7C21">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00173603" w:rsidRPr="00173603">
      <w:rPr>
        <w:rStyle w:val="Seitenzahl"/>
        <w:noProof/>
      </w:rPr>
      <w:t>2</w:t>
    </w:r>
    <w:r>
      <w:rPr>
        <w:rStyle w:val="Seitenzahl"/>
        <w:noProof/>
      </w:rPr>
      <w:fldChar w:fldCharType="end"/>
    </w:r>
  </w:p>
  <w:p w14:paraId="373FB961" w14:textId="77777777" w:rsidR="007A15EE" w:rsidRDefault="007A15EE" w:rsidP="00BD7C21">
    <w:pPr>
      <w:pStyle w:val="Kopfzeile"/>
      <w:ind w:right="360"/>
    </w:pPr>
    <w:r>
      <w:rPr>
        <w:noProof/>
        <w:lang w:eastAsia="de-DE"/>
      </w:rPr>
      <mc:AlternateContent>
        <mc:Choice Requires="wps">
          <w:drawing>
            <wp:anchor distT="0" distB="0" distL="114300" distR="114300" simplePos="0" relativeHeight="251659264" behindDoc="0" locked="0" layoutInCell="1" allowOverlap="1" wp14:anchorId="1D648CBF" wp14:editId="35783635">
              <wp:simplePos x="0" y="0"/>
              <wp:positionH relativeFrom="margin">
                <wp:posOffset>-1086485</wp:posOffset>
              </wp:positionH>
              <wp:positionV relativeFrom="paragraph">
                <wp:posOffset>298450</wp:posOffset>
              </wp:positionV>
              <wp:extent cx="8245475" cy="0"/>
              <wp:effectExtent l="0" t="38100" r="3175" b="38100"/>
              <wp:wrapTight wrapText="bothSides">
                <wp:wrapPolygon edited="0">
                  <wp:start x="0" y="-1"/>
                  <wp:lineTo x="0" y="-1"/>
                  <wp:lineTo x="21558" y="-1"/>
                  <wp:lineTo x="21558" y="-1"/>
                  <wp:lineTo x="0" y="-1"/>
                </wp:wrapPolygon>
              </wp:wrapTight>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5475" cy="0"/>
                      </a:xfrm>
                      <a:prstGeom prst="line">
                        <a:avLst/>
                      </a:prstGeom>
                      <a:noFill/>
                      <a:ln w="73025">
                        <a:solidFill>
                          <a:srgbClr val="F78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E6C86A" id="Gerade Verbindung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55pt,23.5pt" to="563.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" strokecolor="#f78c00" strokeweight="5.75pt">
              <v:shadow opacity="22938f" offset="0"/>
              <w10:wrap type="tight" anchorx="margin"/>
            </v:line>
          </w:pict>
        </mc:Fallback>
      </mc:AlternateContent>
    </w:r>
    <w:r>
      <w:t>Impressum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CD81" w14:textId="5B8BF50B" w:rsidR="007A15EE" w:rsidRPr="008F1A81" w:rsidRDefault="007A15EE" w:rsidP="00BD7C21">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00173603" w:rsidRPr="00173603">
      <w:rPr>
        <w:rStyle w:val="Seitenzahl"/>
        <w:noProof/>
      </w:rPr>
      <w:t>3</w:t>
    </w:r>
    <w:r>
      <w:rPr>
        <w:rStyle w:val="Seitenzahl"/>
        <w:noProof/>
      </w:rPr>
      <w:fldChar w:fldCharType="end"/>
    </w:r>
  </w:p>
  <w:p w14:paraId="40459E7D" w14:textId="26FE6036" w:rsidR="007A15EE" w:rsidRDefault="0096058A" w:rsidP="00BD7C21">
    <w:pPr>
      <w:pStyle w:val="Kopfzeile"/>
      <w:ind w:right="360"/>
    </w:pPr>
    <w:fldSimple w:instr=" STYLEREF  Inhaltsverzeichnisüberschrift1  \* MERGEFORMAT ">
      <w:r w:rsidR="009F20E6">
        <w:rPr>
          <w:noProof/>
        </w:rPr>
        <w:t>Inhaltsverzeichnis</w:t>
      </w:r>
    </w:fldSimple>
    <w:r w:rsidR="007A15EE">
      <w:rPr>
        <w:noProof/>
        <w:lang w:eastAsia="de-DE"/>
      </w:rPr>
      <mc:AlternateContent>
        <mc:Choice Requires="wps">
          <w:drawing>
            <wp:anchor distT="0" distB="0" distL="114300" distR="114300" simplePos="0" relativeHeight="251669504" behindDoc="0" locked="0" layoutInCell="1" allowOverlap="1" wp14:anchorId="058081CB" wp14:editId="2DFFEE49">
              <wp:simplePos x="0" y="0"/>
              <wp:positionH relativeFrom="margin">
                <wp:posOffset>-1086485</wp:posOffset>
              </wp:positionH>
              <wp:positionV relativeFrom="paragraph">
                <wp:posOffset>298450</wp:posOffset>
              </wp:positionV>
              <wp:extent cx="8245475" cy="0"/>
              <wp:effectExtent l="0" t="38100" r="3175" b="38100"/>
              <wp:wrapTight wrapText="bothSides">
                <wp:wrapPolygon edited="0">
                  <wp:start x="0" y="-1"/>
                  <wp:lineTo x="0" y="-1"/>
                  <wp:lineTo x="21558" y="-1"/>
                  <wp:lineTo x="21558" y="-1"/>
                  <wp:lineTo x="0" y="-1"/>
                </wp:wrapPolygon>
              </wp:wrapTight>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5475" cy="0"/>
                      </a:xfrm>
                      <a:prstGeom prst="line">
                        <a:avLst/>
                      </a:prstGeom>
                      <a:noFill/>
                      <a:ln w="73025">
                        <a:solidFill>
                          <a:srgbClr val="F78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CC8558" id="Gerade Verbindung 1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55pt,23.5pt" to="563.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" strokecolor="#f78c00" strokeweight="5.75pt">
              <v:shadow opacity="22938f" offset="0"/>
              <w10:wrap type="tight" anchorx="marg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3CA6" w14:textId="3DCF235F" w:rsidR="007A15EE" w:rsidRPr="008F1A81" w:rsidRDefault="007A15EE" w:rsidP="00BD7C21">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00173603" w:rsidRPr="00173603">
      <w:rPr>
        <w:rStyle w:val="Seitenzahl"/>
        <w:noProof/>
      </w:rPr>
      <w:t>5</w:t>
    </w:r>
    <w:r>
      <w:rPr>
        <w:rStyle w:val="Seitenzahl"/>
        <w:noProof/>
      </w:rPr>
      <w:fldChar w:fldCharType="end"/>
    </w:r>
  </w:p>
  <w:p w14:paraId="163F992E" w14:textId="397B6F00" w:rsidR="007A15EE" w:rsidRDefault="0096058A" w:rsidP="00BD7C21">
    <w:pPr>
      <w:pStyle w:val="Kopfzeile"/>
      <w:ind w:right="360"/>
    </w:pPr>
    <w:fldSimple w:instr=" STYLEREF  &quot;Überschrift 1&quot; \n  \* MERGEFORMAT ">
      <w:r w:rsidR="009F20E6">
        <w:rPr>
          <w:noProof/>
        </w:rPr>
        <w:t>1</w:t>
      </w:r>
    </w:fldSimple>
    <w:r w:rsidR="007A15EE">
      <w:t xml:space="preserve"> </w:t>
    </w:r>
    <w:fldSimple w:instr=" STYLEREF  &quot;Überschrift 1&quot;  \* MERGEFORMAT ">
      <w:r w:rsidR="009F20E6">
        <w:rPr>
          <w:noProof/>
        </w:rPr>
        <w:t>Das Leitlinienprogramm Onkologie</w:t>
      </w:r>
    </w:fldSimple>
    <w:r w:rsidR="007A15EE">
      <w:rPr>
        <w:noProof/>
        <w:lang w:eastAsia="de-DE"/>
      </w:rPr>
      <mc:AlternateContent>
        <mc:Choice Requires="wps">
          <w:drawing>
            <wp:anchor distT="0" distB="0" distL="114300" distR="114300" simplePos="0" relativeHeight="251667456" behindDoc="0" locked="0" layoutInCell="1" allowOverlap="1" wp14:anchorId="4E65406F" wp14:editId="1D65BAF8">
              <wp:simplePos x="0" y="0"/>
              <wp:positionH relativeFrom="margin">
                <wp:posOffset>-1086485</wp:posOffset>
              </wp:positionH>
              <wp:positionV relativeFrom="paragraph">
                <wp:posOffset>298450</wp:posOffset>
              </wp:positionV>
              <wp:extent cx="8245475" cy="0"/>
              <wp:effectExtent l="0" t="38100" r="3175" b="38100"/>
              <wp:wrapTight wrapText="bothSides">
                <wp:wrapPolygon edited="0">
                  <wp:start x="0" y="-1"/>
                  <wp:lineTo x="0" y="-1"/>
                  <wp:lineTo x="21558" y="-1"/>
                  <wp:lineTo x="21558" y="-1"/>
                  <wp:lineTo x="0" y="-1"/>
                </wp:wrapPolygon>
              </wp:wrapTight>
              <wp:docPr id="10" name="Gerade Verbindu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5475" cy="0"/>
                      </a:xfrm>
                      <a:prstGeom prst="line">
                        <a:avLst/>
                      </a:prstGeom>
                      <a:noFill/>
                      <a:ln w="73025">
                        <a:solidFill>
                          <a:srgbClr val="F78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8A60CD" id="Gerade Verbindung 10"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55pt,23.5pt" to="563.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" strokecolor="#f78c00" strokeweight="5.75pt">
              <v:shadow opacity="22938f" offset="0"/>
              <w10:wrap type="tight"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4127" w14:textId="2F243275" w:rsidR="007A15EE" w:rsidRPr="008F1A81" w:rsidRDefault="007A15EE" w:rsidP="00BD7C21">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00173603" w:rsidRPr="00173603">
      <w:rPr>
        <w:rStyle w:val="Seitenzahl"/>
        <w:noProof/>
      </w:rPr>
      <w:t>22</w:t>
    </w:r>
    <w:r>
      <w:rPr>
        <w:rStyle w:val="Seitenzahl"/>
        <w:noProof/>
      </w:rPr>
      <w:fldChar w:fldCharType="end"/>
    </w:r>
  </w:p>
  <w:p w14:paraId="786E55D3" w14:textId="24D4A353" w:rsidR="007A15EE" w:rsidRDefault="0096058A" w:rsidP="00BD7C21">
    <w:pPr>
      <w:pStyle w:val="Kopfzeile"/>
      <w:ind w:right="360"/>
    </w:pPr>
    <w:fldSimple w:instr=" STYLEREF  &quot;Überschrift 1&quot; \n  \* MERGEFORMAT ">
      <w:r w:rsidR="009F20E6">
        <w:rPr>
          <w:noProof/>
        </w:rPr>
        <w:t>2</w:t>
      </w:r>
    </w:fldSimple>
    <w:r w:rsidR="007A15EE">
      <w:t xml:space="preserve"> </w:t>
    </w:r>
    <w:fldSimple w:instr=" STYLEREF  &quot;Überschrift 1&quot;  \* MERGEFORMAT ">
      <w:r w:rsidR="009F20E6">
        <w:rPr>
          <w:noProof/>
        </w:rPr>
        <w:t>Patientenleitlinien im Leitlinienprogramm Onkologie</w:t>
      </w:r>
    </w:fldSimple>
    <w:r w:rsidR="007A15EE">
      <w:rPr>
        <w:noProof/>
        <w:lang w:eastAsia="de-DE"/>
      </w:rPr>
      <mc:AlternateContent>
        <mc:Choice Requires="wps">
          <w:drawing>
            <wp:anchor distT="0" distB="0" distL="114300" distR="114300" simplePos="0" relativeHeight="251663360" behindDoc="0" locked="0" layoutInCell="1" allowOverlap="1" wp14:anchorId="62C26AFF" wp14:editId="578FAD99">
              <wp:simplePos x="0" y="0"/>
              <wp:positionH relativeFrom="margin">
                <wp:posOffset>-1086485</wp:posOffset>
              </wp:positionH>
              <wp:positionV relativeFrom="paragraph">
                <wp:posOffset>298450</wp:posOffset>
              </wp:positionV>
              <wp:extent cx="8245475" cy="0"/>
              <wp:effectExtent l="0" t="38100" r="3175" b="38100"/>
              <wp:wrapTight wrapText="bothSides">
                <wp:wrapPolygon edited="0">
                  <wp:start x="0" y="-1"/>
                  <wp:lineTo x="0" y="-1"/>
                  <wp:lineTo x="21558" y="-1"/>
                  <wp:lineTo x="21558" y="-1"/>
                  <wp:lineTo x="0" y="-1"/>
                </wp:wrapPolygon>
              </wp:wrapTight>
              <wp:docPr id="8" name="Gerade Verbindu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5475" cy="0"/>
                      </a:xfrm>
                      <a:prstGeom prst="line">
                        <a:avLst/>
                      </a:prstGeom>
                      <a:noFill/>
                      <a:ln w="73025">
                        <a:solidFill>
                          <a:srgbClr val="F78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610EA4" id="Gerade Verbindung 8"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55pt,23.5pt" to="563.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" strokecolor="#f78c00" strokeweight="5.75pt">
              <v:shadow opacity="22938f" offset="0"/>
              <w10:wrap type="tight"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2BC5370"/>
    <w:lvl w:ilvl="0">
      <w:start w:val="1"/>
      <w:numFmt w:val="bullet"/>
      <w:pStyle w:val="Kapitelnummer"/>
      <w:lvlText w:val=""/>
      <w:lvlJc w:val="left"/>
      <w:pPr>
        <w:tabs>
          <w:tab w:val="num" w:pos="1209"/>
        </w:tabs>
        <w:ind w:left="1209" w:hanging="360"/>
      </w:pPr>
      <w:rPr>
        <w:rFonts w:ascii="Symbol" w:hAnsi="Symbol" w:hint="default"/>
      </w:rPr>
    </w:lvl>
  </w:abstractNum>
  <w:abstractNum w:abstractNumId="1" w15:restartNumberingAfterBreak="0">
    <w:nsid w:val="0D6100DE"/>
    <w:multiLevelType w:val="hybridMultilevel"/>
    <w:tmpl w:val="20E2E9AE"/>
    <w:lvl w:ilvl="0" w:tplc="5A04C4D6">
      <w:start w:val="1"/>
      <w:numFmt w:val="decimal"/>
      <w:pStyle w:val="Evidentab-ListeNummerier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AA2886"/>
    <w:multiLevelType w:val="hybridMultilevel"/>
    <w:tmpl w:val="F27E73C2"/>
    <w:lvl w:ilvl="0" w:tplc="4F2E054E">
      <w:start w:val="1"/>
      <w:numFmt w:val="bullet"/>
      <w:lvlText w:val=""/>
      <w:lvlJc w:val="left"/>
      <w:pPr>
        <w:ind w:left="2138" w:hanging="360"/>
      </w:pPr>
      <w:rPr>
        <w:rFonts w:ascii="Symbol" w:hAnsi="Symbol" w:hint="default"/>
      </w:rPr>
    </w:lvl>
    <w:lvl w:ilvl="1" w:tplc="04070003">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3" w15:restartNumberingAfterBreak="0">
    <w:nsid w:val="1D197B04"/>
    <w:multiLevelType w:val="hybridMultilevel"/>
    <w:tmpl w:val="962237CA"/>
    <w:lvl w:ilvl="0" w:tplc="E99A3EB4">
      <w:start w:val="1"/>
      <w:numFmt w:val="bullet"/>
      <w:pStyle w:val="Aufzhlung1"/>
      <w:lvlText w:val=""/>
      <w:lvlJc w:val="left"/>
      <w:pPr>
        <w:tabs>
          <w:tab w:val="num" w:pos="1219"/>
        </w:tabs>
        <w:ind w:left="1219" w:hanging="368"/>
      </w:pPr>
      <w:rPr>
        <w:rFonts w:ascii="Symbol" w:hAnsi="Symbol" w:hint="default"/>
        <w:b w:val="0"/>
        <w:i w:val="0"/>
        <w:color w:val="auto"/>
        <w:sz w:val="28"/>
      </w:rPr>
    </w:lvl>
    <w:lvl w:ilvl="1" w:tplc="04070003">
      <w:start w:val="1"/>
      <w:numFmt w:val="bullet"/>
      <w:pStyle w:val="Aufzhlung1"/>
      <w:lvlText w:val=""/>
      <w:lvlJc w:val="left"/>
      <w:pPr>
        <w:tabs>
          <w:tab w:val="num" w:pos="1448"/>
        </w:tabs>
        <w:ind w:left="1448" w:hanging="368"/>
      </w:pPr>
      <w:rPr>
        <w:rFonts w:ascii="Wingdings 2" w:hAnsi="Wingdings 2" w:hint="default"/>
        <w:b w:val="0"/>
        <w:i w:val="0"/>
        <w:color w:val="000000"/>
        <w:sz w:val="28"/>
      </w:rPr>
    </w:lvl>
    <w:lvl w:ilvl="2" w:tplc="04070005">
      <w:start w:val="1"/>
      <w:numFmt w:val="decimal"/>
      <w:lvlText w:val="%3."/>
      <w:lvlJc w:val="left"/>
      <w:pPr>
        <w:tabs>
          <w:tab w:val="num" w:pos="2550"/>
        </w:tabs>
        <w:ind w:left="2550" w:hanging="570"/>
      </w:pPr>
      <w:rPr>
        <w:rFonts w:hint="default"/>
      </w:r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4" w15:restartNumberingAfterBreak="0">
    <w:nsid w:val="1E7D6AAB"/>
    <w:multiLevelType w:val="hybridMultilevel"/>
    <w:tmpl w:val="9A9016BE"/>
    <w:lvl w:ilvl="0" w:tplc="1CB220EC">
      <w:start w:val="1"/>
      <w:numFmt w:val="bullet"/>
      <w:pStyle w:val="Z-Aufzhlung"/>
      <w:lvlText w:val=""/>
      <w:lvlJc w:val="left"/>
      <w:pPr>
        <w:tabs>
          <w:tab w:val="num" w:pos="238"/>
        </w:tabs>
        <w:ind w:left="238" w:hanging="238"/>
      </w:pPr>
      <w:rPr>
        <w:rFonts w:ascii="Symbol" w:hAnsi="Symbol" w:hint="default"/>
      </w:rPr>
    </w:lvl>
    <w:lvl w:ilvl="1" w:tplc="7334220A">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30223"/>
    <w:multiLevelType w:val="hybridMultilevel"/>
    <w:tmpl w:val="FBD6C9F8"/>
    <w:lvl w:ilvl="0" w:tplc="4ADEA896">
      <w:start w:val="3"/>
      <w:numFmt w:val="bullet"/>
      <w:lvlText w:val="-"/>
      <w:lvlJc w:val="left"/>
      <w:pPr>
        <w:tabs>
          <w:tab w:val="num" w:pos="474"/>
        </w:tabs>
        <w:ind w:left="474" w:hanging="360"/>
      </w:pPr>
      <w:rPr>
        <w:rFonts w:ascii="Arial Narrow" w:eastAsia="Times New Roman" w:hAnsi="Arial Narrow" w:cs="Times New Roman" w:hint="default"/>
      </w:rPr>
    </w:lvl>
    <w:lvl w:ilvl="1" w:tplc="C6E6DAF2">
      <w:start w:val="1"/>
      <w:numFmt w:val="bullet"/>
      <w:pStyle w:val="Evidenztab-Aufzhlung2"/>
      <w:lvlText w:val="o"/>
      <w:lvlJc w:val="left"/>
      <w:pPr>
        <w:tabs>
          <w:tab w:val="num" w:pos="927"/>
        </w:tabs>
        <w:ind w:left="927" w:hanging="360"/>
      </w:pPr>
      <w:rPr>
        <w:rFonts w:ascii="Courier New" w:hAnsi="Courier New" w:cs="Courier New" w:hint="default"/>
      </w:rPr>
    </w:lvl>
    <w:lvl w:ilvl="2" w:tplc="04070005">
      <w:start w:val="1"/>
      <w:numFmt w:val="bullet"/>
      <w:lvlText w:val=""/>
      <w:lvlJc w:val="left"/>
      <w:pPr>
        <w:tabs>
          <w:tab w:val="num" w:pos="2217"/>
        </w:tabs>
        <w:ind w:left="2217" w:hanging="360"/>
      </w:pPr>
      <w:rPr>
        <w:rFonts w:ascii="Wingdings" w:hAnsi="Wingdings" w:hint="default"/>
      </w:rPr>
    </w:lvl>
    <w:lvl w:ilvl="3" w:tplc="04070001">
      <w:start w:val="1"/>
      <w:numFmt w:val="bullet"/>
      <w:lvlText w:val=""/>
      <w:lvlJc w:val="left"/>
      <w:pPr>
        <w:tabs>
          <w:tab w:val="num" w:pos="2937"/>
        </w:tabs>
        <w:ind w:left="2937" w:hanging="360"/>
      </w:pPr>
      <w:rPr>
        <w:rFonts w:ascii="Symbol" w:hAnsi="Symbol" w:hint="default"/>
      </w:rPr>
    </w:lvl>
    <w:lvl w:ilvl="4" w:tplc="04070003">
      <w:start w:val="1"/>
      <w:numFmt w:val="bullet"/>
      <w:lvlText w:val="o"/>
      <w:lvlJc w:val="left"/>
      <w:pPr>
        <w:tabs>
          <w:tab w:val="num" w:pos="3657"/>
        </w:tabs>
        <w:ind w:left="3657" w:hanging="360"/>
      </w:pPr>
      <w:rPr>
        <w:rFonts w:ascii="Courier New" w:hAnsi="Courier New" w:cs="Courier New" w:hint="default"/>
      </w:rPr>
    </w:lvl>
    <w:lvl w:ilvl="5" w:tplc="04070005">
      <w:start w:val="1"/>
      <w:numFmt w:val="bullet"/>
      <w:lvlText w:val=""/>
      <w:lvlJc w:val="left"/>
      <w:pPr>
        <w:tabs>
          <w:tab w:val="num" w:pos="4377"/>
        </w:tabs>
        <w:ind w:left="4377" w:hanging="360"/>
      </w:pPr>
      <w:rPr>
        <w:rFonts w:ascii="Wingdings" w:hAnsi="Wingdings" w:hint="default"/>
      </w:rPr>
    </w:lvl>
    <w:lvl w:ilvl="6" w:tplc="04070001">
      <w:start w:val="1"/>
      <w:numFmt w:val="bullet"/>
      <w:lvlText w:val=""/>
      <w:lvlJc w:val="left"/>
      <w:pPr>
        <w:tabs>
          <w:tab w:val="num" w:pos="5097"/>
        </w:tabs>
        <w:ind w:left="5097" w:hanging="360"/>
      </w:pPr>
      <w:rPr>
        <w:rFonts w:ascii="Symbol" w:hAnsi="Symbol" w:hint="default"/>
      </w:rPr>
    </w:lvl>
    <w:lvl w:ilvl="7" w:tplc="04070003">
      <w:start w:val="1"/>
      <w:numFmt w:val="bullet"/>
      <w:lvlText w:val="o"/>
      <w:lvlJc w:val="left"/>
      <w:pPr>
        <w:tabs>
          <w:tab w:val="num" w:pos="5817"/>
        </w:tabs>
        <w:ind w:left="5817" w:hanging="360"/>
      </w:pPr>
      <w:rPr>
        <w:rFonts w:ascii="Courier New" w:hAnsi="Courier New" w:cs="Courier New" w:hint="default"/>
      </w:rPr>
    </w:lvl>
    <w:lvl w:ilvl="8" w:tplc="04070005">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3A1746BB"/>
    <w:multiLevelType w:val="hybridMultilevel"/>
    <w:tmpl w:val="6DAA6D50"/>
    <w:lvl w:ilvl="0" w:tplc="3D78B208">
      <w:start w:val="1"/>
      <w:numFmt w:val="decimal"/>
      <w:pStyle w:val="Literaturverzeichnis"/>
      <w:lvlText w:val="%1."/>
      <w:lvlJc w:val="left"/>
      <w:pPr>
        <w:ind w:left="1778" w:hanging="360"/>
      </w:pPr>
      <w:rPr>
        <w:rFonts w:hint="default"/>
        <w:spacing w:val="20"/>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7" w15:restartNumberingAfterBreak="0">
    <w:nsid w:val="3DB76801"/>
    <w:multiLevelType w:val="hybridMultilevel"/>
    <w:tmpl w:val="05E0D8BC"/>
    <w:lvl w:ilvl="0" w:tplc="67640746">
      <w:start w:val="1"/>
      <w:numFmt w:val="lowerLetter"/>
      <w:pStyle w:val="Listenabsatz"/>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8" w15:restartNumberingAfterBreak="0">
    <w:nsid w:val="3EFA2B2C"/>
    <w:multiLevelType w:val="hybridMultilevel"/>
    <w:tmpl w:val="E1D8BF72"/>
    <w:lvl w:ilvl="0" w:tplc="07EC41A6">
      <w:start w:val="1"/>
      <w:numFmt w:val="bullet"/>
      <w:pStyle w:val="Listennummer5"/>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4C21760"/>
    <w:multiLevelType w:val="hybridMultilevel"/>
    <w:tmpl w:val="4D0C3DEE"/>
    <w:lvl w:ilvl="0" w:tplc="C5FA8DC6">
      <w:numFmt w:val="bullet"/>
      <w:lvlText w:val="•"/>
      <w:lvlJc w:val="left"/>
      <w:pPr>
        <w:ind w:left="720" w:hanging="360"/>
      </w:pPr>
      <w:rPr>
        <w:rFonts w:ascii="Lucida Sans" w:eastAsia="Lucida Sans Unicode" w:hAnsi="Lucida San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045CA7"/>
    <w:multiLevelType w:val="hybridMultilevel"/>
    <w:tmpl w:val="8D78C5DA"/>
    <w:lvl w:ilvl="0" w:tplc="E3DC01A8">
      <w:numFmt w:val="bullet"/>
      <w:pStyle w:val="Evidenztab-Aufzhlung1"/>
      <w:lvlText w:val="-"/>
      <w:lvlJc w:val="left"/>
      <w:pPr>
        <w:ind w:left="417" w:hanging="360"/>
      </w:pPr>
      <w:rPr>
        <w:rFonts w:ascii="Arial Narrow" w:eastAsia="Times New Roman" w:hAnsi="Arial Narrow" w:cs="Times New Roman"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11" w15:restartNumberingAfterBreak="0">
    <w:nsid w:val="5F4345FD"/>
    <w:multiLevelType w:val="hybridMultilevel"/>
    <w:tmpl w:val="6F70A65E"/>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2" w15:restartNumberingAfterBreak="0">
    <w:nsid w:val="67377D33"/>
    <w:multiLevelType w:val="hybridMultilevel"/>
    <w:tmpl w:val="CA70B8C2"/>
    <w:lvl w:ilvl="0" w:tplc="6D0849CA">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3" w15:restartNumberingAfterBreak="0">
    <w:nsid w:val="6A52261C"/>
    <w:multiLevelType w:val="multilevel"/>
    <w:tmpl w:val="33104B48"/>
    <w:lvl w:ilvl="0">
      <w:start w:val="1"/>
      <w:numFmt w:val="decimal"/>
      <w:pStyle w:val="berschrift1"/>
      <w:lvlText w:val="%1."/>
      <w:lvlJc w:val="left"/>
      <w:pPr>
        <w:tabs>
          <w:tab w:val="num" w:pos="1679"/>
        </w:tabs>
        <w:ind w:left="1679" w:hanging="1701"/>
      </w:pPr>
      <w:rPr>
        <w:rFonts w:hint="default"/>
      </w:rPr>
    </w:lvl>
    <w:lvl w:ilvl="1">
      <w:start w:val="1"/>
      <w:numFmt w:val="decimal"/>
      <w:pStyle w:val="berschrift2"/>
      <w:lvlText w:val="%1.%2."/>
      <w:lvlJc w:val="left"/>
      <w:pPr>
        <w:tabs>
          <w:tab w:val="num" w:pos="1679"/>
        </w:tabs>
        <w:ind w:left="1679" w:hanging="1701"/>
      </w:pPr>
      <w:rPr>
        <w:rFonts w:hint="default"/>
      </w:rPr>
    </w:lvl>
    <w:lvl w:ilvl="2">
      <w:start w:val="1"/>
      <w:numFmt w:val="decimal"/>
      <w:pStyle w:val="berschrift3"/>
      <w:lvlText w:val="%1.%2.%3."/>
      <w:lvlJc w:val="left"/>
      <w:pPr>
        <w:tabs>
          <w:tab w:val="num" w:pos="1679"/>
        </w:tabs>
        <w:ind w:left="1679" w:hanging="1701"/>
      </w:pPr>
      <w:rPr>
        <w:rFonts w:hint="default"/>
      </w:rPr>
    </w:lvl>
    <w:lvl w:ilvl="3">
      <w:start w:val="1"/>
      <w:numFmt w:val="decimal"/>
      <w:pStyle w:val="berschrift4"/>
      <w:lvlText w:val="%1.%2.%3.%4."/>
      <w:lvlJc w:val="left"/>
      <w:pPr>
        <w:ind w:left="1706" w:hanging="1728"/>
      </w:pPr>
      <w:rPr>
        <w:rFonts w:hint="default"/>
      </w:rPr>
    </w:lvl>
    <w:lvl w:ilvl="4">
      <w:start w:val="1"/>
      <w:numFmt w:val="decimal"/>
      <w:pStyle w:val="berschrift5"/>
      <w:lvlText w:val="%1.%2.%3.%4.%5."/>
      <w:lvlJc w:val="left"/>
      <w:pPr>
        <w:tabs>
          <w:tab w:val="num" w:pos="1418"/>
        </w:tabs>
        <w:ind w:left="1418" w:firstLine="0"/>
      </w:pPr>
      <w:rPr>
        <w:rFonts w:hint="default"/>
      </w:rPr>
    </w:lvl>
    <w:lvl w:ilvl="5">
      <w:start w:val="1"/>
      <w:numFmt w:val="decimal"/>
      <w:lvlText w:val="%1.%2.%3.%4.%5.%6."/>
      <w:lvlJc w:val="left"/>
      <w:pPr>
        <w:ind w:left="2714" w:hanging="936"/>
      </w:pPr>
      <w:rPr>
        <w:rFonts w:hint="default"/>
      </w:rPr>
    </w:lvl>
    <w:lvl w:ilvl="6">
      <w:start w:val="1"/>
      <w:numFmt w:val="decimal"/>
      <w:lvlText w:val="%1.%2.%3.%4.%5.%6.%7."/>
      <w:lvlJc w:val="left"/>
      <w:pPr>
        <w:ind w:left="3218" w:hanging="1080"/>
      </w:pPr>
      <w:rPr>
        <w:rFonts w:hint="default"/>
      </w:rPr>
    </w:lvl>
    <w:lvl w:ilvl="7">
      <w:start w:val="1"/>
      <w:numFmt w:val="decimal"/>
      <w:lvlText w:val="%1.%2.%3.%4.%5.%6.%7.%8."/>
      <w:lvlJc w:val="left"/>
      <w:pPr>
        <w:ind w:left="3722" w:hanging="1224"/>
      </w:pPr>
      <w:rPr>
        <w:rFonts w:hint="default"/>
      </w:rPr>
    </w:lvl>
    <w:lvl w:ilvl="8">
      <w:start w:val="1"/>
      <w:numFmt w:val="decimal"/>
      <w:lvlText w:val="%1.%2.%3.%4.%5.%6.%7.%8.%9."/>
      <w:lvlJc w:val="left"/>
      <w:pPr>
        <w:ind w:left="4298" w:hanging="1440"/>
      </w:pPr>
      <w:rPr>
        <w:rFonts w:hint="default"/>
      </w:rPr>
    </w:lvl>
  </w:abstractNum>
  <w:abstractNum w:abstractNumId="14" w15:restartNumberingAfterBreak="0">
    <w:nsid w:val="6F5D1946"/>
    <w:multiLevelType w:val="hybridMultilevel"/>
    <w:tmpl w:val="A7D294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20F7BD5"/>
    <w:multiLevelType w:val="hybridMultilevel"/>
    <w:tmpl w:val="6B923EF2"/>
    <w:lvl w:ilvl="0" w:tplc="B63A5ECE">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num w:numId="1" w16cid:durableId="1410343425">
    <w:abstractNumId w:val="8"/>
  </w:num>
  <w:num w:numId="2" w16cid:durableId="618755268">
    <w:abstractNumId w:val="3"/>
  </w:num>
  <w:num w:numId="3" w16cid:durableId="1700351787">
    <w:abstractNumId w:val="9"/>
  </w:num>
  <w:num w:numId="4" w16cid:durableId="106320344">
    <w:abstractNumId w:val="0"/>
  </w:num>
  <w:num w:numId="5" w16cid:durableId="1339964121">
    <w:abstractNumId w:val="4"/>
  </w:num>
  <w:num w:numId="6" w16cid:durableId="1504934667">
    <w:abstractNumId w:val="6"/>
  </w:num>
  <w:num w:numId="7" w16cid:durableId="100880592">
    <w:abstractNumId w:val="12"/>
  </w:num>
  <w:num w:numId="8" w16cid:durableId="645277519">
    <w:abstractNumId w:val="11"/>
  </w:num>
  <w:num w:numId="9" w16cid:durableId="354578170">
    <w:abstractNumId w:val="14"/>
  </w:num>
  <w:num w:numId="10" w16cid:durableId="1375890653">
    <w:abstractNumId w:val="10"/>
  </w:num>
  <w:num w:numId="11" w16cid:durableId="482160627">
    <w:abstractNumId w:val="1"/>
  </w:num>
  <w:num w:numId="12" w16cid:durableId="1005326611">
    <w:abstractNumId w:val="5"/>
  </w:num>
  <w:num w:numId="13" w16cid:durableId="1671057351">
    <w:abstractNumId w:val="2"/>
  </w:num>
  <w:num w:numId="14" w16cid:durableId="522593884">
    <w:abstractNumId w:val="13"/>
  </w:num>
  <w:num w:numId="15" w16cid:durableId="169031524">
    <w:abstractNumId w:val="13"/>
  </w:num>
  <w:num w:numId="16" w16cid:durableId="2010404257">
    <w:abstractNumId w:val="15"/>
  </w:num>
  <w:num w:numId="17" w16cid:durableId="1987930644">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 Wenzel [2]">
    <w15:presenceInfo w15:providerId="AD" w15:userId="S::gwenz@krebsgesellschaft.onmicrosoft.com::1de91da0-7029-4dc7-ac9d-8975dc7ba52b"/>
  </w15:person>
  <w15:person w15:author="Gregor Wenzel">
    <w15:presenceInfo w15:providerId="Windows Live" w15:userId="57712be40c19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_aezq_dt publ&lt;/Style&gt;&lt;LeftDelim&gt;{&lt;/LeftDelim&gt;&lt;RightDelim&gt;}&lt;/RightDelim&gt;&lt;FontName&gt;Lucida Sans&lt;/FontName&gt;&lt;FontSize&gt;9&lt;/FontSize&gt;&lt;ReflistTitle&g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Literaturdatenbank&lt;/item&gt;&lt;/Libraries&gt;&lt;/ENLibraries&gt;"/>
  </w:docVars>
  <w:rsids>
    <w:rsidRoot w:val="004206BE"/>
    <w:rsid w:val="000048B7"/>
    <w:rsid w:val="0001124C"/>
    <w:rsid w:val="000158AE"/>
    <w:rsid w:val="0001612E"/>
    <w:rsid w:val="000248E9"/>
    <w:rsid w:val="00025C5B"/>
    <w:rsid w:val="00034C29"/>
    <w:rsid w:val="0004740A"/>
    <w:rsid w:val="00055625"/>
    <w:rsid w:val="0005600F"/>
    <w:rsid w:val="00057B6B"/>
    <w:rsid w:val="00060378"/>
    <w:rsid w:val="000605AB"/>
    <w:rsid w:val="00064CD5"/>
    <w:rsid w:val="0006546C"/>
    <w:rsid w:val="00067077"/>
    <w:rsid w:val="00074E2B"/>
    <w:rsid w:val="00077A5B"/>
    <w:rsid w:val="000803A9"/>
    <w:rsid w:val="0008065E"/>
    <w:rsid w:val="00081315"/>
    <w:rsid w:val="00094487"/>
    <w:rsid w:val="00096787"/>
    <w:rsid w:val="000A0685"/>
    <w:rsid w:val="000A4C82"/>
    <w:rsid w:val="000B0D38"/>
    <w:rsid w:val="000B1517"/>
    <w:rsid w:val="000B4BB6"/>
    <w:rsid w:val="000B6E5D"/>
    <w:rsid w:val="000B7503"/>
    <w:rsid w:val="000C11AC"/>
    <w:rsid w:val="000D00D6"/>
    <w:rsid w:val="000D145A"/>
    <w:rsid w:val="000D1554"/>
    <w:rsid w:val="000E4CC2"/>
    <w:rsid w:val="000E51B2"/>
    <w:rsid w:val="000E76F8"/>
    <w:rsid w:val="000F4962"/>
    <w:rsid w:val="000F6863"/>
    <w:rsid w:val="000F732D"/>
    <w:rsid w:val="001049D8"/>
    <w:rsid w:val="00105E06"/>
    <w:rsid w:val="00114463"/>
    <w:rsid w:val="00124680"/>
    <w:rsid w:val="0012706C"/>
    <w:rsid w:val="001320DF"/>
    <w:rsid w:val="001352D5"/>
    <w:rsid w:val="00135DF5"/>
    <w:rsid w:val="0013637B"/>
    <w:rsid w:val="00140BC3"/>
    <w:rsid w:val="001432A9"/>
    <w:rsid w:val="00143DDF"/>
    <w:rsid w:val="0014402A"/>
    <w:rsid w:val="00144BEA"/>
    <w:rsid w:val="00144DCB"/>
    <w:rsid w:val="00150778"/>
    <w:rsid w:val="00150E04"/>
    <w:rsid w:val="001522F7"/>
    <w:rsid w:val="001611A0"/>
    <w:rsid w:val="001616DE"/>
    <w:rsid w:val="001659E3"/>
    <w:rsid w:val="00173603"/>
    <w:rsid w:val="00174B2C"/>
    <w:rsid w:val="0017798B"/>
    <w:rsid w:val="00184E68"/>
    <w:rsid w:val="00186566"/>
    <w:rsid w:val="0019205E"/>
    <w:rsid w:val="001929D9"/>
    <w:rsid w:val="001A100C"/>
    <w:rsid w:val="001A11FC"/>
    <w:rsid w:val="001A3872"/>
    <w:rsid w:val="001B1E19"/>
    <w:rsid w:val="001B7B82"/>
    <w:rsid w:val="001C0051"/>
    <w:rsid w:val="001C6A36"/>
    <w:rsid w:val="001D0E60"/>
    <w:rsid w:val="001E28CD"/>
    <w:rsid w:val="001E6B74"/>
    <w:rsid w:val="001F02FA"/>
    <w:rsid w:val="001F3E8D"/>
    <w:rsid w:val="001F5036"/>
    <w:rsid w:val="001F54B1"/>
    <w:rsid w:val="001F6E79"/>
    <w:rsid w:val="001F74F3"/>
    <w:rsid w:val="002004FE"/>
    <w:rsid w:val="002061EE"/>
    <w:rsid w:val="00215A88"/>
    <w:rsid w:val="00222EBD"/>
    <w:rsid w:val="00226700"/>
    <w:rsid w:val="00226722"/>
    <w:rsid w:val="002310AC"/>
    <w:rsid w:val="002328B6"/>
    <w:rsid w:val="00233973"/>
    <w:rsid w:val="00236858"/>
    <w:rsid w:val="00236ED8"/>
    <w:rsid w:val="002431A9"/>
    <w:rsid w:val="0024768E"/>
    <w:rsid w:val="00254006"/>
    <w:rsid w:val="00255E31"/>
    <w:rsid w:val="0025649A"/>
    <w:rsid w:val="00261A82"/>
    <w:rsid w:val="00263FE3"/>
    <w:rsid w:val="00264343"/>
    <w:rsid w:val="00264853"/>
    <w:rsid w:val="0026554E"/>
    <w:rsid w:val="002748D4"/>
    <w:rsid w:val="002749BD"/>
    <w:rsid w:val="00276437"/>
    <w:rsid w:val="00280F13"/>
    <w:rsid w:val="00281E44"/>
    <w:rsid w:val="0028284D"/>
    <w:rsid w:val="00290B08"/>
    <w:rsid w:val="002919FF"/>
    <w:rsid w:val="002942A6"/>
    <w:rsid w:val="002A1A73"/>
    <w:rsid w:val="002B4E45"/>
    <w:rsid w:val="002B64FC"/>
    <w:rsid w:val="002C49DD"/>
    <w:rsid w:val="002D2C8E"/>
    <w:rsid w:val="002D7842"/>
    <w:rsid w:val="002E697E"/>
    <w:rsid w:val="002F4BCE"/>
    <w:rsid w:val="002F67BB"/>
    <w:rsid w:val="002F7184"/>
    <w:rsid w:val="00302C7B"/>
    <w:rsid w:val="0030577C"/>
    <w:rsid w:val="00305923"/>
    <w:rsid w:val="003104A9"/>
    <w:rsid w:val="00314313"/>
    <w:rsid w:val="00332603"/>
    <w:rsid w:val="003328F5"/>
    <w:rsid w:val="00335608"/>
    <w:rsid w:val="0033563D"/>
    <w:rsid w:val="0033628F"/>
    <w:rsid w:val="00342247"/>
    <w:rsid w:val="003452CE"/>
    <w:rsid w:val="00347FE2"/>
    <w:rsid w:val="0035714E"/>
    <w:rsid w:val="003647DB"/>
    <w:rsid w:val="00366210"/>
    <w:rsid w:val="0037630C"/>
    <w:rsid w:val="00381AB9"/>
    <w:rsid w:val="00383752"/>
    <w:rsid w:val="00383BD4"/>
    <w:rsid w:val="00384894"/>
    <w:rsid w:val="003902AD"/>
    <w:rsid w:val="00390CB9"/>
    <w:rsid w:val="00391813"/>
    <w:rsid w:val="003930A0"/>
    <w:rsid w:val="003941F1"/>
    <w:rsid w:val="00396462"/>
    <w:rsid w:val="003A0172"/>
    <w:rsid w:val="003A4577"/>
    <w:rsid w:val="003B2B13"/>
    <w:rsid w:val="003B4DC6"/>
    <w:rsid w:val="003C2E70"/>
    <w:rsid w:val="003C374A"/>
    <w:rsid w:val="003C441E"/>
    <w:rsid w:val="003C5E00"/>
    <w:rsid w:val="003C7E4B"/>
    <w:rsid w:val="003D05E2"/>
    <w:rsid w:val="003D31C1"/>
    <w:rsid w:val="003D73BE"/>
    <w:rsid w:val="003E0D46"/>
    <w:rsid w:val="003E2231"/>
    <w:rsid w:val="003E25CE"/>
    <w:rsid w:val="003F4A3B"/>
    <w:rsid w:val="00402D6F"/>
    <w:rsid w:val="00406A78"/>
    <w:rsid w:val="004206BE"/>
    <w:rsid w:val="00420A79"/>
    <w:rsid w:val="00430414"/>
    <w:rsid w:val="00430654"/>
    <w:rsid w:val="00433F42"/>
    <w:rsid w:val="00435A9F"/>
    <w:rsid w:val="00440D45"/>
    <w:rsid w:val="00441DF7"/>
    <w:rsid w:val="00444B43"/>
    <w:rsid w:val="004477CE"/>
    <w:rsid w:val="00450313"/>
    <w:rsid w:val="004545A8"/>
    <w:rsid w:val="00456812"/>
    <w:rsid w:val="0045796C"/>
    <w:rsid w:val="00457A93"/>
    <w:rsid w:val="004620A6"/>
    <w:rsid w:val="00465B11"/>
    <w:rsid w:val="00467DEB"/>
    <w:rsid w:val="00477DFE"/>
    <w:rsid w:val="00480AE8"/>
    <w:rsid w:val="00481166"/>
    <w:rsid w:val="004811CD"/>
    <w:rsid w:val="00484A80"/>
    <w:rsid w:val="00497383"/>
    <w:rsid w:val="004B04C4"/>
    <w:rsid w:val="004B4B94"/>
    <w:rsid w:val="004B5218"/>
    <w:rsid w:val="004C3BEA"/>
    <w:rsid w:val="004C4668"/>
    <w:rsid w:val="004C4686"/>
    <w:rsid w:val="004C4A8A"/>
    <w:rsid w:val="004D0B65"/>
    <w:rsid w:val="004D3C12"/>
    <w:rsid w:val="004D63F8"/>
    <w:rsid w:val="004E543B"/>
    <w:rsid w:val="004E6309"/>
    <w:rsid w:val="004F67EA"/>
    <w:rsid w:val="00500969"/>
    <w:rsid w:val="00503D1A"/>
    <w:rsid w:val="00515984"/>
    <w:rsid w:val="00515C2A"/>
    <w:rsid w:val="0051685E"/>
    <w:rsid w:val="00524552"/>
    <w:rsid w:val="00524B32"/>
    <w:rsid w:val="0052539D"/>
    <w:rsid w:val="00525A60"/>
    <w:rsid w:val="0052798B"/>
    <w:rsid w:val="00532C12"/>
    <w:rsid w:val="00535148"/>
    <w:rsid w:val="00535764"/>
    <w:rsid w:val="005449D9"/>
    <w:rsid w:val="0054594D"/>
    <w:rsid w:val="00554411"/>
    <w:rsid w:val="00557FD0"/>
    <w:rsid w:val="00562B75"/>
    <w:rsid w:val="00565D29"/>
    <w:rsid w:val="00573291"/>
    <w:rsid w:val="00575C34"/>
    <w:rsid w:val="005768B5"/>
    <w:rsid w:val="00581871"/>
    <w:rsid w:val="0058260E"/>
    <w:rsid w:val="00584C9F"/>
    <w:rsid w:val="0058778F"/>
    <w:rsid w:val="00592B29"/>
    <w:rsid w:val="00593570"/>
    <w:rsid w:val="00594A98"/>
    <w:rsid w:val="005A68C0"/>
    <w:rsid w:val="005B7ADB"/>
    <w:rsid w:val="005C0B12"/>
    <w:rsid w:val="005C3148"/>
    <w:rsid w:val="005C52D7"/>
    <w:rsid w:val="005D5188"/>
    <w:rsid w:val="005D774B"/>
    <w:rsid w:val="005E067B"/>
    <w:rsid w:val="005E0798"/>
    <w:rsid w:val="005E732F"/>
    <w:rsid w:val="005F3392"/>
    <w:rsid w:val="005F4D2D"/>
    <w:rsid w:val="00602A1D"/>
    <w:rsid w:val="0060597F"/>
    <w:rsid w:val="006063E8"/>
    <w:rsid w:val="00606688"/>
    <w:rsid w:val="00612834"/>
    <w:rsid w:val="00612DD5"/>
    <w:rsid w:val="00620895"/>
    <w:rsid w:val="006230B5"/>
    <w:rsid w:val="00623D81"/>
    <w:rsid w:val="00626954"/>
    <w:rsid w:val="006272A2"/>
    <w:rsid w:val="006311F6"/>
    <w:rsid w:val="006343A9"/>
    <w:rsid w:val="00636AA9"/>
    <w:rsid w:val="00646161"/>
    <w:rsid w:val="0065142C"/>
    <w:rsid w:val="0065356E"/>
    <w:rsid w:val="00653FB8"/>
    <w:rsid w:val="00662AAE"/>
    <w:rsid w:val="00663354"/>
    <w:rsid w:val="00666AA5"/>
    <w:rsid w:val="00666FC5"/>
    <w:rsid w:val="00670CAA"/>
    <w:rsid w:val="00671946"/>
    <w:rsid w:val="0067336A"/>
    <w:rsid w:val="00673E63"/>
    <w:rsid w:val="00673F67"/>
    <w:rsid w:val="006755CD"/>
    <w:rsid w:val="006854C4"/>
    <w:rsid w:val="00686EEA"/>
    <w:rsid w:val="006875ED"/>
    <w:rsid w:val="0069472A"/>
    <w:rsid w:val="00695CD8"/>
    <w:rsid w:val="006A28AD"/>
    <w:rsid w:val="006A3A8D"/>
    <w:rsid w:val="006A7B7B"/>
    <w:rsid w:val="006B1CCC"/>
    <w:rsid w:val="006B32A7"/>
    <w:rsid w:val="006B391F"/>
    <w:rsid w:val="006B62D6"/>
    <w:rsid w:val="006C066D"/>
    <w:rsid w:val="006D1B2A"/>
    <w:rsid w:val="006D48C6"/>
    <w:rsid w:val="006D5326"/>
    <w:rsid w:val="006E45D9"/>
    <w:rsid w:val="006E4874"/>
    <w:rsid w:val="006E5C48"/>
    <w:rsid w:val="006F47EB"/>
    <w:rsid w:val="006F5164"/>
    <w:rsid w:val="006F527C"/>
    <w:rsid w:val="006F5ACE"/>
    <w:rsid w:val="006F7B7E"/>
    <w:rsid w:val="007003AB"/>
    <w:rsid w:val="007016E9"/>
    <w:rsid w:val="0070209B"/>
    <w:rsid w:val="0070294E"/>
    <w:rsid w:val="007029F7"/>
    <w:rsid w:val="00710269"/>
    <w:rsid w:val="00711310"/>
    <w:rsid w:val="00715855"/>
    <w:rsid w:val="00720CAE"/>
    <w:rsid w:val="007213A5"/>
    <w:rsid w:val="00721BAE"/>
    <w:rsid w:val="00724A8C"/>
    <w:rsid w:val="00726ADF"/>
    <w:rsid w:val="00741F52"/>
    <w:rsid w:val="00743D26"/>
    <w:rsid w:val="00745DC8"/>
    <w:rsid w:val="0075118E"/>
    <w:rsid w:val="0075156A"/>
    <w:rsid w:val="0075256D"/>
    <w:rsid w:val="00764465"/>
    <w:rsid w:val="00766653"/>
    <w:rsid w:val="007719FC"/>
    <w:rsid w:val="00774609"/>
    <w:rsid w:val="00785C52"/>
    <w:rsid w:val="00792141"/>
    <w:rsid w:val="00796B9E"/>
    <w:rsid w:val="00797350"/>
    <w:rsid w:val="007A15EE"/>
    <w:rsid w:val="007B0899"/>
    <w:rsid w:val="007B473A"/>
    <w:rsid w:val="007B4AA8"/>
    <w:rsid w:val="007B5F50"/>
    <w:rsid w:val="007B6862"/>
    <w:rsid w:val="007C48E9"/>
    <w:rsid w:val="007C4B49"/>
    <w:rsid w:val="007C70DC"/>
    <w:rsid w:val="007D2BDB"/>
    <w:rsid w:val="007D4C19"/>
    <w:rsid w:val="007D6FFD"/>
    <w:rsid w:val="007D7E80"/>
    <w:rsid w:val="007E527E"/>
    <w:rsid w:val="007F0C30"/>
    <w:rsid w:val="007F0E30"/>
    <w:rsid w:val="00803E84"/>
    <w:rsid w:val="00806300"/>
    <w:rsid w:val="00807E56"/>
    <w:rsid w:val="00810C43"/>
    <w:rsid w:val="00811209"/>
    <w:rsid w:val="00815B2A"/>
    <w:rsid w:val="00816267"/>
    <w:rsid w:val="008177CC"/>
    <w:rsid w:val="00826445"/>
    <w:rsid w:val="00826F95"/>
    <w:rsid w:val="008274B9"/>
    <w:rsid w:val="00830F53"/>
    <w:rsid w:val="0083517F"/>
    <w:rsid w:val="00840206"/>
    <w:rsid w:val="00841478"/>
    <w:rsid w:val="008414A3"/>
    <w:rsid w:val="0084265B"/>
    <w:rsid w:val="00845244"/>
    <w:rsid w:val="008456ED"/>
    <w:rsid w:val="00850461"/>
    <w:rsid w:val="008506F2"/>
    <w:rsid w:val="00851529"/>
    <w:rsid w:val="00852036"/>
    <w:rsid w:val="008553E4"/>
    <w:rsid w:val="00862665"/>
    <w:rsid w:val="008639F8"/>
    <w:rsid w:val="00870131"/>
    <w:rsid w:val="0087319C"/>
    <w:rsid w:val="00880914"/>
    <w:rsid w:val="0088480B"/>
    <w:rsid w:val="00885573"/>
    <w:rsid w:val="00890EFD"/>
    <w:rsid w:val="00893A51"/>
    <w:rsid w:val="00894EFA"/>
    <w:rsid w:val="00895D3B"/>
    <w:rsid w:val="0089634D"/>
    <w:rsid w:val="008A1E96"/>
    <w:rsid w:val="008A3124"/>
    <w:rsid w:val="008A68D4"/>
    <w:rsid w:val="008B160D"/>
    <w:rsid w:val="008B658F"/>
    <w:rsid w:val="008D77D8"/>
    <w:rsid w:val="008F0839"/>
    <w:rsid w:val="008F15FD"/>
    <w:rsid w:val="008F4357"/>
    <w:rsid w:val="008F4FF3"/>
    <w:rsid w:val="008F5EE2"/>
    <w:rsid w:val="00901F95"/>
    <w:rsid w:val="009025AB"/>
    <w:rsid w:val="00904F7D"/>
    <w:rsid w:val="00905078"/>
    <w:rsid w:val="00913F4A"/>
    <w:rsid w:val="00914EF9"/>
    <w:rsid w:val="00916240"/>
    <w:rsid w:val="00920530"/>
    <w:rsid w:val="009228FF"/>
    <w:rsid w:val="0092611B"/>
    <w:rsid w:val="00927164"/>
    <w:rsid w:val="00927CCD"/>
    <w:rsid w:val="00931A83"/>
    <w:rsid w:val="00934483"/>
    <w:rsid w:val="0093711C"/>
    <w:rsid w:val="00942428"/>
    <w:rsid w:val="009429F2"/>
    <w:rsid w:val="009433A8"/>
    <w:rsid w:val="00944FAE"/>
    <w:rsid w:val="00947557"/>
    <w:rsid w:val="00947A30"/>
    <w:rsid w:val="009518BC"/>
    <w:rsid w:val="0096058A"/>
    <w:rsid w:val="00966253"/>
    <w:rsid w:val="00980232"/>
    <w:rsid w:val="0098342C"/>
    <w:rsid w:val="00992AA3"/>
    <w:rsid w:val="0099490E"/>
    <w:rsid w:val="00995B6D"/>
    <w:rsid w:val="009A2DDF"/>
    <w:rsid w:val="009A3D26"/>
    <w:rsid w:val="009A41EA"/>
    <w:rsid w:val="009A7768"/>
    <w:rsid w:val="009B407D"/>
    <w:rsid w:val="009B6344"/>
    <w:rsid w:val="009B7EE5"/>
    <w:rsid w:val="009C3E2D"/>
    <w:rsid w:val="009D061D"/>
    <w:rsid w:val="009D1E8A"/>
    <w:rsid w:val="009D3C73"/>
    <w:rsid w:val="009D5186"/>
    <w:rsid w:val="009D5E6C"/>
    <w:rsid w:val="009D7760"/>
    <w:rsid w:val="009D7A0A"/>
    <w:rsid w:val="009E337C"/>
    <w:rsid w:val="009E6D2F"/>
    <w:rsid w:val="009F20E6"/>
    <w:rsid w:val="009F319E"/>
    <w:rsid w:val="009F3E89"/>
    <w:rsid w:val="009F4603"/>
    <w:rsid w:val="009F4911"/>
    <w:rsid w:val="009F49D5"/>
    <w:rsid w:val="009F4A92"/>
    <w:rsid w:val="009F71F5"/>
    <w:rsid w:val="009F79B6"/>
    <w:rsid w:val="00A00AB0"/>
    <w:rsid w:val="00A00ED0"/>
    <w:rsid w:val="00A012F6"/>
    <w:rsid w:val="00A03401"/>
    <w:rsid w:val="00A06109"/>
    <w:rsid w:val="00A1406B"/>
    <w:rsid w:val="00A1682F"/>
    <w:rsid w:val="00A1734D"/>
    <w:rsid w:val="00A17E36"/>
    <w:rsid w:val="00A206BA"/>
    <w:rsid w:val="00A22308"/>
    <w:rsid w:val="00A22D60"/>
    <w:rsid w:val="00A22EF9"/>
    <w:rsid w:val="00A23BDB"/>
    <w:rsid w:val="00A2609D"/>
    <w:rsid w:val="00A316BF"/>
    <w:rsid w:val="00A3283A"/>
    <w:rsid w:val="00A3617E"/>
    <w:rsid w:val="00A36E0B"/>
    <w:rsid w:val="00A44722"/>
    <w:rsid w:val="00A450E5"/>
    <w:rsid w:val="00A50849"/>
    <w:rsid w:val="00A527A4"/>
    <w:rsid w:val="00A609CA"/>
    <w:rsid w:val="00A62E2F"/>
    <w:rsid w:val="00A6534B"/>
    <w:rsid w:val="00A717D2"/>
    <w:rsid w:val="00A73287"/>
    <w:rsid w:val="00A74E6D"/>
    <w:rsid w:val="00A87687"/>
    <w:rsid w:val="00A9121C"/>
    <w:rsid w:val="00AC3774"/>
    <w:rsid w:val="00AC3DFA"/>
    <w:rsid w:val="00AC59CE"/>
    <w:rsid w:val="00AC795F"/>
    <w:rsid w:val="00AD0428"/>
    <w:rsid w:val="00AD1B4C"/>
    <w:rsid w:val="00AD670B"/>
    <w:rsid w:val="00AE3F72"/>
    <w:rsid w:val="00AE78E4"/>
    <w:rsid w:val="00AF1B8C"/>
    <w:rsid w:val="00B02B24"/>
    <w:rsid w:val="00B056C2"/>
    <w:rsid w:val="00B069D4"/>
    <w:rsid w:val="00B11AB3"/>
    <w:rsid w:val="00B127A0"/>
    <w:rsid w:val="00B153CA"/>
    <w:rsid w:val="00B15D16"/>
    <w:rsid w:val="00B168F7"/>
    <w:rsid w:val="00B2078E"/>
    <w:rsid w:val="00B20BEF"/>
    <w:rsid w:val="00B226DE"/>
    <w:rsid w:val="00B2602A"/>
    <w:rsid w:val="00B32E43"/>
    <w:rsid w:val="00B33FE9"/>
    <w:rsid w:val="00B37585"/>
    <w:rsid w:val="00B37BE3"/>
    <w:rsid w:val="00B43FE3"/>
    <w:rsid w:val="00B46713"/>
    <w:rsid w:val="00B5132F"/>
    <w:rsid w:val="00B52D80"/>
    <w:rsid w:val="00B5377B"/>
    <w:rsid w:val="00B5495C"/>
    <w:rsid w:val="00B64E76"/>
    <w:rsid w:val="00B65660"/>
    <w:rsid w:val="00B66ED5"/>
    <w:rsid w:val="00B733E9"/>
    <w:rsid w:val="00B76B20"/>
    <w:rsid w:val="00B90D85"/>
    <w:rsid w:val="00B914C2"/>
    <w:rsid w:val="00B9387D"/>
    <w:rsid w:val="00B94E04"/>
    <w:rsid w:val="00B963AA"/>
    <w:rsid w:val="00BA0222"/>
    <w:rsid w:val="00BA0EF3"/>
    <w:rsid w:val="00BA48BE"/>
    <w:rsid w:val="00BA7DD6"/>
    <w:rsid w:val="00BB135C"/>
    <w:rsid w:val="00BB1FA5"/>
    <w:rsid w:val="00BB61EC"/>
    <w:rsid w:val="00BC1BF7"/>
    <w:rsid w:val="00BC7F8B"/>
    <w:rsid w:val="00BD345C"/>
    <w:rsid w:val="00BD3521"/>
    <w:rsid w:val="00BD4FD8"/>
    <w:rsid w:val="00BD7C21"/>
    <w:rsid w:val="00BE1EAF"/>
    <w:rsid w:val="00BE337D"/>
    <w:rsid w:val="00BE4F10"/>
    <w:rsid w:val="00BE6C50"/>
    <w:rsid w:val="00BF0012"/>
    <w:rsid w:val="00C03E17"/>
    <w:rsid w:val="00C1010B"/>
    <w:rsid w:val="00C149D2"/>
    <w:rsid w:val="00C1504B"/>
    <w:rsid w:val="00C23A0A"/>
    <w:rsid w:val="00C24D14"/>
    <w:rsid w:val="00C300E0"/>
    <w:rsid w:val="00C3506C"/>
    <w:rsid w:val="00C364D1"/>
    <w:rsid w:val="00C4295C"/>
    <w:rsid w:val="00C4406A"/>
    <w:rsid w:val="00C465D2"/>
    <w:rsid w:val="00C46C60"/>
    <w:rsid w:val="00C50E90"/>
    <w:rsid w:val="00C50F1A"/>
    <w:rsid w:val="00C56234"/>
    <w:rsid w:val="00C57ECB"/>
    <w:rsid w:val="00C60E9B"/>
    <w:rsid w:val="00C65E24"/>
    <w:rsid w:val="00C71CFC"/>
    <w:rsid w:val="00C75948"/>
    <w:rsid w:val="00C835E9"/>
    <w:rsid w:val="00C83AC2"/>
    <w:rsid w:val="00C83EE4"/>
    <w:rsid w:val="00C848DB"/>
    <w:rsid w:val="00C8583D"/>
    <w:rsid w:val="00C867DF"/>
    <w:rsid w:val="00C91F7E"/>
    <w:rsid w:val="00C920E0"/>
    <w:rsid w:val="00CA61AB"/>
    <w:rsid w:val="00CA64DD"/>
    <w:rsid w:val="00CB024C"/>
    <w:rsid w:val="00CB7F1D"/>
    <w:rsid w:val="00CC02F8"/>
    <w:rsid w:val="00CC0CD9"/>
    <w:rsid w:val="00CC2A8A"/>
    <w:rsid w:val="00CC3A8E"/>
    <w:rsid w:val="00CC52BC"/>
    <w:rsid w:val="00CC78FC"/>
    <w:rsid w:val="00CC7D37"/>
    <w:rsid w:val="00CD042D"/>
    <w:rsid w:val="00CD160A"/>
    <w:rsid w:val="00CD44A1"/>
    <w:rsid w:val="00CD7D05"/>
    <w:rsid w:val="00CE250D"/>
    <w:rsid w:val="00CE4CC5"/>
    <w:rsid w:val="00CF55CD"/>
    <w:rsid w:val="00CF64A4"/>
    <w:rsid w:val="00D003F8"/>
    <w:rsid w:val="00D06F07"/>
    <w:rsid w:val="00D1417C"/>
    <w:rsid w:val="00D14B4F"/>
    <w:rsid w:val="00D17372"/>
    <w:rsid w:val="00D226F7"/>
    <w:rsid w:val="00D2321A"/>
    <w:rsid w:val="00D238DA"/>
    <w:rsid w:val="00D30980"/>
    <w:rsid w:val="00D37883"/>
    <w:rsid w:val="00D410C1"/>
    <w:rsid w:val="00D43D57"/>
    <w:rsid w:val="00D4441D"/>
    <w:rsid w:val="00D44DAC"/>
    <w:rsid w:val="00D47FCE"/>
    <w:rsid w:val="00D51F8D"/>
    <w:rsid w:val="00D61843"/>
    <w:rsid w:val="00D622C6"/>
    <w:rsid w:val="00D6296C"/>
    <w:rsid w:val="00D62EF4"/>
    <w:rsid w:val="00D649BC"/>
    <w:rsid w:val="00D72ADB"/>
    <w:rsid w:val="00D73B6F"/>
    <w:rsid w:val="00D8162C"/>
    <w:rsid w:val="00D81FF2"/>
    <w:rsid w:val="00D9336A"/>
    <w:rsid w:val="00D96047"/>
    <w:rsid w:val="00DA1B8A"/>
    <w:rsid w:val="00DA29EA"/>
    <w:rsid w:val="00DB7DF9"/>
    <w:rsid w:val="00DC1915"/>
    <w:rsid w:val="00DC6C53"/>
    <w:rsid w:val="00DD5CBF"/>
    <w:rsid w:val="00DD5ED9"/>
    <w:rsid w:val="00DD76C4"/>
    <w:rsid w:val="00DE41E2"/>
    <w:rsid w:val="00DE48F9"/>
    <w:rsid w:val="00DE5C34"/>
    <w:rsid w:val="00DF709A"/>
    <w:rsid w:val="00DF7695"/>
    <w:rsid w:val="00E06D0F"/>
    <w:rsid w:val="00E11056"/>
    <w:rsid w:val="00E15E14"/>
    <w:rsid w:val="00E15F51"/>
    <w:rsid w:val="00E16D8C"/>
    <w:rsid w:val="00E208E5"/>
    <w:rsid w:val="00E20E14"/>
    <w:rsid w:val="00E22530"/>
    <w:rsid w:val="00E27BE4"/>
    <w:rsid w:val="00E40AF5"/>
    <w:rsid w:val="00E42066"/>
    <w:rsid w:val="00E47626"/>
    <w:rsid w:val="00E51C71"/>
    <w:rsid w:val="00E53737"/>
    <w:rsid w:val="00E5572D"/>
    <w:rsid w:val="00E600F1"/>
    <w:rsid w:val="00E650F2"/>
    <w:rsid w:val="00E652A9"/>
    <w:rsid w:val="00E72D04"/>
    <w:rsid w:val="00E7533A"/>
    <w:rsid w:val="00E80BC6"/>
    <w:rsid w:val="00E857DF"/>
    <w:rsid w:val="00E8777B"/>
    <w:rsid w:val="00E909E0"/>
    <w:rsid w:val="00E91AD3"/>
    <w:rsid w:val="00E936C8"/>
    <w:rsid w:val="00EA061E"/>
    <w:rsid w:val="00EA2C8F"/>
    <w:rsid w:val="00EA2C9C"/>
    <w:rsid w:val="00EA3AB6"/>
    <w:rsid w:val="00EB4F99"/>
    <w:rsid w:val="00EC1008"/>
    <w:rsid w:val="00EC1996"/>
    <w:rsid w:val="00EC2730"/>
    <w:rsid w:val="00EC4733"/>
    <w:rsid w:val="00EC7840"/>
    <w:rsid w:val="00ED1E40"/>
    <w:rsid w:val="00ED4BC2"/>
    <w:rsid w:val="00ED7171"/>
    <w:rsid w:val="00EE2373"/>
    <w:rsid w:val="00EE58D1"/>
    <w:rsid w:val="00EE596E"/>
    <w:rsid w:val="00EE74AC"/>
    <w:rsid w:val="00EF021D"/>
    <w:rsid w:val="00EF0680"/>
    <w:rsid w:val="00EF0C54"/>
    <w:rsid w:val="00EF20B8"/>
    <w:rsid w:val="00EF380E"/>
    <w:rsid w:val="00F0561F"/>
    <w:rsid w:val="00F12568"/>
    <w:rsid w:val="00F1542E"/>
    <w:rsid w:val="00F165B3"/>
    <w:rsid w:val="00F16D55"/>
    <w:rsid w:val="00F2419E"/>
    <w:rsid w:val="00F3107C"/>
    <w:rsid w:val="00F40915"/>
    <w:rsid w:val="00F41A50"/>
    <w:rsid w:val="00F42776"/>
    <w:rsid w:val="00F46995"/>
    <w:rsid w:val="00F51BC5"/>
    <w:rsid w:val="00F51CE3"/>
    <w:rsid w:val="00F53AE6"/>
    <w:rsid w:val="00F553A6"/>
    <w:rsid w:val="00F554DA"/>
    <w:rsid w:val="00F55835"/>
    <w:rsid w:val="00F57F50"/>
    <w:rsid w:val="00F65371"/>
    <w:rsid w:val="00F77175"/>
    <w:rsid w:val="00F80BC4"/>
    <w:rsid w:val="00F80D56"/>
    <w:rsid w:val="00F814A2"/>
    <w:rsid w:val="00F83CC6"/>
    <w:rsid w:val="00F841CE"/>
    <w:rsid w:val="00F9081F"/>
    <w:rsid w:val="00F96EC2"/>
    <w:rsid w:val="00FA4345"/>
    <w:rsid w:val="00FA5521"/>
    <w:rsid w:val="00FB42EA"/>
    <w:rsid w:val="00FB7597"/>
    <w:rsid w:val="00FC1539"/>
    <w:rsid w:val="00FC2CCA"/>
    <w:rsid w:val="00FC3D62"/>
    <w:rsid w:val="00FE2F98"/>
    <w:rsid w:val="00FE7006"/>
    <w:rsid w:val="00FF022A"/>
    <w:rsid w:val="00FF09F4"/>
    <w:rsid w:val="00FF17D3"/>
    <w:rsid w:val="00FF325D"/>
    <w:rsid w:val="00FF49D4"/>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EC415"/>
  <w15:docId w15:val="{F170A1B6-6DBB-40BC-BC40-8DC7C370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Lucida Sans Unicode" w:hAnsi="Lucida Sans Unicode" w:cs="Times New Roman"/>
        <w:sz w:val="24"/>
        <w:szCs w:val="24"/>
        <w:lang w:val="de-DE" w:eastAsia="de-DE" w:bidi="ar-SA"/>
      </w:rPr>
    </w:rPrDefault>
    <w:pPrDefault/>
  </w:docDefaults>
  <w:latentStyles w:defLockedState="0" w:defUIPriority="0" w:defSemiHidden="0" w:defUnhideWhenUsed="0" w:defQFormat="0" w:count="376">
    <w:lsdException w:name="heading 1" w:uiPriority="99" w:qFormat="1"/>
    <w:lsdException w:name="heading 2" w:uiPriority="99" w:qFormat="1"/>
    <w:lsdException w:name="heading 3" w:uiPriority="99" w:qFormat="1"/>
    <w:lsdException w:name="heading 4" w:uiPriority="99"/>
    <w:lsdException w:name="heading 5" w:uiPriority="9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F5EE2"/>
    <w:pPr>
      <w:spacing w:after="200" w:line="288" w:lineRule="auto"/>
      <w:ind w:left="1418"/>
    </w:pPr>
    <w:rPr>
      <w:rFonts w:ascii="Lucida Sans" w:eastAsiaTheme="minorHAnsi" w:hAnsi="Lucida Sans" w:cstheme="minorBidi"/>
      <w:sz w:val="18"/>
      <w:lang w:eastAsia="en-US"/>
    </w:rPr>
  </w:style>
  <w:style w:type="paragraph" w:styleId="berschrift1">
    <w:name w:val="heading 1"/>
    <w:basedOn w:val="Standard"/>
    <w:next w:val="Standard"/>
    <w:uiPriority w:val="99"/>
    <w:qFormat/>
    <w:rsid w:val="008F5EE2"/>
    <w:pPr>
      <w:keepNext/>
      <w:numPr>
        <w:numId w:val="14"/>
      </w:numPr>
      <w:tabs>
        <w:tab w:val="left" w:pos="1418"/>
      </w:tabs>
      <w:spacing w:before="240" w:after="60"/>
      <w:outlineLvl w:val="0"/>
    </w:pPr>
    <w:rPr>
      <w:b/>
      <w:kern w:val="32"/>
      <w:sz w:val="36"/>
    </w:rPr>
  </w:style>
  <w:style w:type="paragraph" w:styleId="berschrift2">
    <w:name w:val="heading 2"/>
    <w:basedOn w:val="berschrift1"/>
    <w:next w:val="Standard"/>
    <w:link w:val="berschrift2Zchn"/>
    <w:uiPriority w:val="99"/>
    <w:qFormat/>
    <w:rsid w:val="008F5EE2"/>
    <w:pPr>
      <w:keepLines/>
      <w:numPr>
        <w:ilvl w:val="1"/>
      </w:numPr>
      <w:spacing w:before="300" w:after="40"/>
      <w:outlineLvl w:val="1"/>
    </w:pPr>
    <w:rPr>
      <w:rFonts w:eastAsiaTheme="majorEastAsia" w:cstheme="majorBidi"/>
      <w:bCs/>
      <w:sz w:val="28"/>
      <w:szCs w:val="26"/>
    </w:rPr>
  </w:style>
  <w:style w:type="paragraph" w:styleId="berschrift3">
    <w:name w:val="heading 3"/>
    <w:basedOn w:val="berschrift2"/>
    <w:next w:val="Standard"/>
    <w:link w:val="berschrift3Zchn"/>
    <w:uiPriority w:val="99"/>
    <w:qFormat/>
    <w:rsid w:val="008F5EE2"/>
    <w:pPr>
      <w:numPr>
        <w:ilvl w:val="2"/>
      </w:numPr>
      <w:spacing w:after="20"/>
      <w:outlineLvl w:val="2"/>
    </w:pPr>
    <w:rPr>
      <w:bCs w:val="0"/>
      <w:sz w:val="24"/>
    </w:rPr>
  </w:style>
  <w:style w:type="paragraph" w:styleId="berschrift4">
    <w:name w:val="heading 4"/>
    <w:basedOn w:val="berschrift3"/>
    <w:next w:val="Standard"/>
    <w:link w:val="berschrift4Zchn"/>
    <w:uiPriority w:val="99"/>
    <w:qFormat/>
    <w:rsid w:val="008F5EE2"/>
    <w:pPr>
      <w:numPr>
        <w:ilvl w:val="3"/>
      </w:numPr>
      <w:outlineLvl w:val="3"/>
    </w:pPr>
    <w:rPr>
      <w:bCs/>
      <w:iCs/>
      <w:sz w:val="20"/>
    </w:rPr>
  </w:style>
  <w:style w:type="paragraph" w:styleId="berschrift5">
    <w:name w:val="heading 5"/>
    <w:basedOn w:val="berschrift4"/>
    <w:next w:val="Standard"/>
    <w:link w:val="berschrift5Zchn"/>
    <w:uiPriority w:val="99"/>
    <w:qFormat/>
    <w:rsid w:val="008F5EE2"/>
    <w:pPr>
      <w:numPr>
        <w:ilvl w:val="4"/>
      </w:numPr>
      <w:tabs>
        <w:tab w:val="left" w:pos="2552"/>
      </w:tabs>
      <w:outlineLvl w:val="4"/>
    </w:pPr>
    <w:rPr>
      <w:sz w:val="18"/>
    </w:rPr>
  </w:style>
  <w:style w:type="paragraph" w:styleId="berschrift6">
    <w:name w:val="heading 6"/>
    <w:basedOn w:val="berschrift5"/>
    <w:next w:val="Standard"/>
    <w:link w:val="berschrift6Zchn"/>
    <w:qFormat/>
    <w:rsid w:val="008F5EE2"/>
    <w:pPr>
      <w:numPr>
        <w:ilvl w:val="0"/>
        <w:numId w:val="0"/>
      </w:numPr>
      <w:outlineLvl w:val="5"/>
    </w:pPr>
    <w:rPr>
      <w:b w:val="0"/>
      <w:i/>
      <w:iCs w:val="0"/>
      <w:color w:val="000000" w:themeColor="text1"/>
    </w:rPr>
  </w:style>
  <w:style w:type="paragraph" w:styleId="berschrift7">
    <w:name w:val="heading 7"/>
    <w:basedOn w:val="NotizEbene61"/>
    <w:next w:val="Standard"/>
    <w:link w:val="berschrift7Zchn"/>
    <w:rsid w:val="008F5EE2"/>
    <w:pPr>
      <w:keepLines/>
      <w:spacing w:before="200"/>
      <w:outlineLvl w:val="6"/>
    </w:pPr>
    <w:rPr>
      <w:rFonts w:ascii="Lucida Sans" w:eastAsiaTheme="majorEastAsia" w:hAnsi="Lucida Sans" w:cstheme="majorBidi"/>
      <w:i/>
      <w:iCs/>
    </w:rPr>
  </w:style>
  <w:style w:type="paragraph" w:styleId="berschrift9">
    <w:name w:val="heading 9"/>
    <w:basedOn w:val="Standard"/>
    <w:next w:val="Standard"/>
    <w:link w:val="berschrift9Zchn"/>
    <w:rsid w:val="008F5EE2"/>
    <w:pPr>
      <w:keepNext/>
      <w:keepLines/>
      <w:spacing w:before="200" w:after="0"/>
      <w:outlineLvl w:val="8"/>
    </w:pPr>
    <w:rPr>
      <w:rFonts w:asciiTheme="majorHAnsi" w:eastAsiaTheme="majorEastAsia" w:hAnsiTheme="majorHAnsi" w:cstheme="majorBidi"/>
      <w:i/>
      <w:iCs/>
      <w:color w:val="363636" w:themeColor="text1" w:themeTint="C9"/>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8F5EE2"/>
  </w:style>
  <w:style w:type="paragraph" w:styleId="Kopfzeile">
    <w:name w:val="header"/>
    <w:basedOn w:val="Standard"/>
    <w:link w:val="KopfzeileZchn"/>
    <w:rsid w:val="008F5EE2"/>
    <w:pPr>
      <w:tabs>
        <w:tab w:val="center" w:pos="4703"/>
        <w:tab w:val="right" w:pos="9406"/>
      </w:tabs>
      <w:spacing w:after="0" w:line="240" w:lineRule="auto"/>
      <w:ind w:left="113"/>
    </w:pPr>
    <w:rPr>
      <w:sz w:val="16"/>
    </w:rPr>
  </w:style>
  <w:style w:type="character" w:customStyle="1" w:styleId="berschrift2Zchn">
    <w:name w:val="Überschrift 2 Zchn"/>
    <w:basedOn w:val="Absatz-Standardschriftart"/>
    <w:link w:val="berschrift2"/>
    <w:uiPriority w:val="99"/>
    <w:rsid w:val="008F5EE2"/>
    <w:rPr>
      <w:rFonts w:ascii="Lucida Sans" w:eastAsiaTheme="majorEastAsia" w:hAnsi="Lucida Sans" w:cstheme="majorBidi"/>
      <w:b/>
      <w:bCs/>
      <w:kern w:val="32"/>
      <w:sz w:val="28"/>
      <w:szCs w:val="26"/>
      <w:lang w:eastAsia="en-US"/>
    </w:rPr>
  </w:style>
  <w:style w:type="character" w:customStyle="1" w:styleId="berschrift3Zchn">
    <w:name w:val="Überschrift 3 Zchn"/>
    <w:basedOn w:val="Absatz-Standardschriftart"/>
    <w:link w:val="berschrift3"/>
    <w:uiPriority w:val="99"/>
    <w:rsid w:val="008F5EE2"/>
    <w:rPr>
      <w:rFonts w:ascii="Lucida Sans" w:eastAsiaTheme="majorEastAsia" w:hAnsi="Lucida Sans" w:cstheme="majorBidi"/>
      <w:b/>
      <w:kern w:val="32"/>
      <w:szCs w:val="26"/>
      <w:lang w:eastAsia="en-US"/>
    </w:rPr>
  </w:style>
  <w:style w:type="character" w:customStyle="1" w:styleId="berschrift4Zchn">
    <w:name w:val="Überschrift 4 Zchn"/>
    <w:basedOn w:val="Absatz-Standardschriftart"/>
    <w:link w:val="berschrift4"/>
    <w:uiPriority w:val="99"/>
    <w:rsid w:val="008F5EE2"/>
    <w:rPr>
      <w:rFonts w:ascii="Lucida Sans" w:eastAsiaTheme="majorEastAsia" w:hAnsi="Lucida Sans" w:cstheme="majorBidi"/>
      <w:b/>
      <w:bCs/>
      <w:iCs/>
      <w:kern w:val="32"/>
      <w:sz w:val="20"/>
      <w:szCs w:val="26"/>
      <w:lang w:eastAsia="en-US"/>
    </w:rPr>
  </w:style>
  <w:style w:type="character" w:customStyle="1" w:styleId="berschrift5Zchn">
    <w:name w:val="Überschrift 5 Zchn"/>
    <w:basedOn w:val="Absatz-Standardschriftart"/>
    <w:link w:val="berschrift5"/>
    <w:uiPriority w:val="99"/>
    <w:rsid w:val="008F5EE2"/>
    <w:rPr>
      <w:rFonts w:ascii="Lucida Sans" w:eastAsiaTheme="majorEastAsia" w:hAnsi="Lucida Sans" w:cstheme="majorBidi"/>
      <w:b/>
      <w:bCs/>
      <w:iCs/>
      <w:kern w:val="32"/>
      <w:sz w:val="18"/>
      <w:szCs w:val="26"/>
      <w:lang w:eastAsia="en-US"/>
    </w:rPr>
  </w:style>
  <w:style w:type="character" w:customStyle="1" w:styleId="berschrift6Zchn">
    <w:name w:val="Überschrift 6 Zchn"/>
    <w:basedOn w:val="Absatz-Standardschriftart"/>
    <w:link w:val="berschrift6"/>
    <w:rsid w:val="008F5EE2"/>
    <w:rPr>
      <w:rFonts w:ascii="Lucida Sans" w:eastAsiaTheme="majorEastAsia" w:hAnsi="Lucida Sans" w:cstheme="majorBidi"/>
      <w:bCs/>
      <w:i/>
      <w:color w:val="000000" w:themeColor="text1"/>
      <w:kern w:val="32"/>
      <w:sz w:val="18"/>
      <w:szCs w:val="26"/>
      <w:lang w:eastAsia="en-US"/>
    </w:rPr>
  </w:style>
  <w:style w:type="character" w:customStyle="1" w:styleId="berschrift9Zchn">
    <w:name w:val="Überschrift 9 Zchn"/>
    <w:basedOn w:val="Absatz-Standardschriftart"/>
    <w:link w:val="berschrift9"/>
    <w:rsid w:val="008F5EE2"/>
    <w:rPr>
      <w:rFonts w:asciiTheme="majorHAnsi" w:eastAsiaTheme="majorEastAsia" w:hAnsiTheme="majorHAnsi" w:cstheme="majorBidi"/>
      <w:i/>
      <w:iCs/>
      <w:color w:val="363636" w:themeColor="text1" w:themeTint="C9"/>
      <w:sz w:val="18"/>
      <w:szCs w:val="20"/>
      <w:lang w:eastAsia="en-US"/>
    </w:rPr>
  </w:style>
  <w:style w:type="character" w:customStyle="1" w:styleId="KopfzeileZchn">
    <w:name w:val="Kopfzeile Zchn"/>
    <w:basedOn w:val="Absatz-Standardschriftart"/>
    <w:link w:val="Kopfzeile"/>
    <w:rsid w:val="008F5EE2"/>
    <w:rPr>
      <w:rFonts w:ascii="Lucida Sans" w:eastAsiaTheme="minorHAnsi" w:hAnsi="Lucida Sans" w:cstheme="minorBidi"/>
      <w:sz w:val="16"/>
      <w:lang w:eastAsia="en-US"/>
    </w:rPr>
  </w:style>
  <w:style w:type="paragraph" w:styleId="Fuzeile">
    <w:name w:val="footer"/>
    <w:basedOn w:val="Kopfzeile"/>
    <w:link w:val="FuzeileZchn"/>
    <w:rsid w:val="008F5EE2"/>
  </w:style>
  <w:style w:type="character" w:customStyle="1" w:styleId="FuzeileZchn">
    <w:name w:val="Fußzeile Zchn"/>
    <w:basedOn w:val="Absatz-Standardschriftart"/>
    <w:link w:val="Fuzeile"/>
    <w:rsid w:val="008F5EE2"/>
    <w:rPr>
      <w:rFonts w:ascii="Lucida Sans" w:eastAsiaTheme="minorHAnsi" w:hAnsi="Lucida Sans" w:cstheme="minorBidi"/>
      <w:sz w:val="16"/>
      <w:lang w:eastAsia="en-US"/>
    </w:rPr>
  </w:style>
  <w:style w:type="character" w:styleId="Seitenzahl">
    <w:name w:val="page number"/>
    <w:basedOn w:val="KopfzeileZchn"/>
    <w:rsid w:val="008F5EE2"/>
    <w:rPr>
      <w:rFonts w:ascii="Lucida Sans" w:eastAsiaTheme="minorHAnsi" w:hAnsi="Lucida Sans" w:cstheme="minorBidi"/>
      <w:sz w:val="16"/>
      <w:lang w:eastAsia="en-US"/>
    </w:rPr>
  </w:style>
  <w:style w:type="character" w:customStyle="1" w:styleId="berschrift7Zchn">
    <w:name w:val="Überschrift 7 Zchn"/>
    <w:basedOn w:val="Absatz-Standardschriftart"/>
    <w:link w:val="berschrift7"/>
    <w:rsid w:val="008F5EE2"/>
    <w:rPr>
      <w:rFonts w:ascii="Lucida Sans" w:eastAsiaTheme="majorEastAsia" w:hAnsi="Lucida Sans" w:cstheme="majorBidi"/>
      <w:i/>
      <w:iCs/>
      <w:sz w:val="18"/>
      <w:lang w:eastAsia="en-US"/>
    </w:rPr>
  </w:style>
  <w:style w:type="paragraph" w:customStyle="1" w:styleId="NotizEbene61">
    <w:name w:val="Notiz Ebene 61"/>
    <w:basedOn w:val="Standard"/>
    <w:rsid w:val="008F5EE2"/>
    <w:pPr>
      <w:keepNext/>
      <w:tabs>
        <w:tab w:val="num" w:pos="3600"/>
      </w:tabs>
      <w:spacing w:after="0"/>
      <w:ind w:left="3960" w:hanging="360"/>
      <w:contextualSpacing/>
      <w:outlineLvl w:val="5"/>
    </w:pPr>
    <w:rPr>
      <w:rFonts w:ascii="Verdana" w:eastAsia="MS Gothic" w:hAnsi="Verdana"/>
    </w:rPr>
  </w:style>
  <w:style w:type="paragraph" w:customStyle="1" w:styleId="TitelHintergrund">
    <w:name w:val="Titel_Hintergrund"/>
    <w:basedOn w:val="Standard"/>
    <w:rsid w:val="008F5EE2"/>
    <w:pPr>
      <w:ind w:left="0"/>
    </w:pPr>
    <w:rPr>
      <w:rFonts w:ascii="Lucida Grande" w:hAnsi="Lucida Grande"/>
      <w:b/>
      <w:caps/>
      <w:color w:val="F2F2F2" w:themeColor="background1" w:themeShade="F2"/>
      <w:spacing w:val="38"/>
      <w:sz w:val="240"/>
      <w:vertAlign w:val="subscript"/>
    </w:rPr>
  </w:style>
  <w:style w:type="paragraph" w:styleId="Titel">
    <w:name w:val="Title"/>
    <w:basedOn w:val="Standard"/>
    <w:next w:val="Standard"/>
    <w:link w:val="TitelZchn"/>
    <w:qFormat/>
    <w:rsid w:val="008F5EE2"/>
    <w:pPr>
      <w:spacing w:after="300" w:line="360" w:lineRule="auto"/>
      <w:ind w:right="1701"/>
      <w:contextualSpacing/>
    </w:pPr>
    <w:rPr>
      <w:rFonts w:ascii="Lucida Grande" w:eastAsiaTheme="majorEastAsia" w:hAnsi="Lucida Grande" w:cstheme="majorBidi"/>
      <w:b/>
      <w:spacing w:val="5"/>
      <w:kern w:val="28"/>
      <w:sz w:val="40"/>
      <w:szCs w:val="52"/>
    </w:rPr>
  </w:style>
  <w:style w:type="character" w:customStyle="1" w:styleId="TitelZchn">
    <w:name w:val="Titel Zchn"/>
    <w:basedOn w:val="Absatz-Standardschriftart"/>
    <w:link w:val="Titel"/>
    <w:rsid w:val="008F5EE2"/>
    <w:rPr>
      <w:rFonts w:ascii="Lucida Grande" w:eastAsiaTheme="majorEastAsia" w:hAnsi="Lucida Grande" w:cstheme="majorBidi"/>
      <w:b/>
      <w:spacing w:val="5"/>
      <w:kern w:val="28"/>
      <w:sz w:val="40"/>
      <w:szCs w:val="52"/>
      <w:lang w:eastAsia="en-US"/>
    </w:rPr>
  </w:style>
  <w:style w:type="table" w:styleId="Tabellenraster">
    <w:name w:val="Table Grid"/>
    <w:basedOn w:val="NormaleTabelle"/>
    <w:rsid w:val="008F5EE2"/>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LTextklein">
    <w:name w:val="LL_Text_klein"/>
    <w:basedOn w:val="Standard"/>
    <w:qFormat/>
    <w:rsid w:val="008F5EE2"/>
    <w:pPr>
      <w:spacing w:before="120" w:after="60" w:line="264" w:lineRule="auto"/>
      <w:ind w:left="113" w:right="113"/>
    </w:pPr>
    <w:rPr>
      <w:sz w:val="14"/>
    </w:rPr>
  </w:style>
  <w:style w:type="paragraph" w:customStyle="1" w:styleId="LLTabelleKopfzeile">
    <w:name w:val="LL_Tabelle_Kopfzeile"/>
    <w:basedOn w:val="Standard"/>
    <w:link w:val="LLTabelleKopfzeileZchn"/>
    <w:qFormat/>
    <w:rsid w:val="008F5EE2"/>
    <w:pPr>
      <w:spacing w:before="120" w:after="120" w:line="240" w:lineRule="auto"/>
      <w:ind w:left="113" w:right="113"/>
    </w:pPr>
    <w:rPr>
      <w:b/>
      <w:bCs/>
    </w:rPr>
  </w:style>
  <w:style w:type="paragraph" w:customStyle="1" w:styleId="LLTabelleLevel">
    <w:name w:val="LL_Tabelle_Level"/>
    <w:basedOn w:val="LLTabelleKopfzeile"/>
    <w:qFormat/>
    <w:rsid w:val="008F5EE2"/>
    <w:rPr>
      <w:sz w:val="36"/>
    </w:rPr>
  </w:style>
  <w:style w:type="paragraph" w:customStyle="1" w:styleId="LLTabelleStandard">
    <w:name w:val="LL_Tabelle_Standard"/>
    <w:basedOn w:val="Standard"/>
    <w:link w:val="LLTabelleStandardZchn"/>
    <w:qFormat/>
    <w:rsid w:val="008F5EE2"/>
    <w:pPr>
      <w:spacing w:before="120" w:after="120"/>
      <w:ind w:left="113" w:right="113"/>
    </w:pPr>
  </w:style>
  <w:style w:type="table" w:customStyle="1" w:styleId="LLTabelleOrange">
    <w:name w:val="LL_Tabelle_Orange"/>
    <w:basedOn w:val="NormaleTabelle"/>
    <w:qFormat/>
    <w:rsid w:val="008F5EE2"/>
    <w:pPr>
      <w:spacing w:before="120" w:after="120" w:line="264" w:lineRule="auto"/>
      <w:ind w:left="113" w:right="113"/>
    </w:pPr>
    <w:rPr>
      <w:rFonts w:ascii="Lucida Sans" w:eastAsiaTheme="minorHAnsi" w:hAnsi="Lucida Sans" w:cstheme="minorBidi"/>
      <w:sz w:val="18"/>
      <w:lang w:eastAsia="en-US"/>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0" w:type="dxa"/>
        <w:right w:w="0" w:type="dxa"/>
      </w:tblCellMar>
    </w:tblPr>
    <w:tcPr>
      <w:tcW w:w="1701" w:type="dxa"/>
      <w:shd w:val="clear" w:color="auto" w:fill="FCEACC"/>
    </w:tcPr>
    <w:tblStylePr w:type="firstRow">
      <w:pPr>
        <w:wordWrap/>
        <w:spacing w:beforeLines="0" w:beforeAutospacing="0" w:afterLines="0" w:afterAutospacing="0"/>
        <w:ind w:leftChars="0" w:left="113" w:rightChars="0" w:right="113"/>
        <w:mirrorIndents w:val="0"/>
      </w:pPr>
      <w:rPr>
        <w:rFonts w:ascii="Lucida Sans" w:hAnsi="Lucida Sans"/>
        <w:b w:val="0"/>
        <w:bCs/>
        <w:color w:val="auto"/>
        <w:sz w:val="18"/>
      </w:rPr>
      <w:tblPr/>
      <w:trPr>
        <w:tblHeader/>
      </w:trPr>
      <w:tcPr>
        <w:shd w:val="clear" w:color="auto" w:fill="F7BF66"/>
      </w:tcPr>
    </w:tblStylePr>
  </w:style>
  <w:style w:type="table" w:styleId="TabelleEinfach1">
    <w:name w:val="Table Simple 1"/>
    <w:basedOn w:val="NormaleTabelle"/>
    <w:rsid w:val="008F5EE2"/>
    <w:pPr>
      <w:spacing w:after="284" w:line="312" w:lineRule="auto"/>
      <w:ind w:left="1701"/>
    </w:pPr>
    <w:rPr>
      <w:rFonts w:asciiTheme="minorHAnsi" w:eastAsiaTheme="minorHAnsi" w:hAnsi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Inhaltsverzeichnisberschrift1">
    <w:name w:val="Inhaltsverzeichnisüberschrift1"/>
    <w:basedOn w:val="berschrift1"/>
    <w:next w:val="Standard"/>
    <w:autoRedefine/>
    <w:uiPriority w:val="39"/>
    <w:unhideWhenUsed/>
    <w:qFormat/>
    <w:rsid w:val="00347FE2"/>
    <w:pPr>
      <w:keepLines/>
      <w:numPr>
        <w:numId w:val="0"/>
      </w:numPr>
      <w:spacing w:before="0" w:after="240" w:line="276" w:lineRule="auto"/>
      <w:ind w:left="1418"/>
      <w:outlineLvl w:val="9"/>
    </w:pPr>
    <w:rPr>
      <w:rFonts w:eastAsia="Times New Roman"/>
      <w:bCs/>
      <w:color w:val="000000"/>
      <w:kern w:val="0"/>
      <w:sz w:val="28"/>
      <w:szCs w:val="28"/>
      <w:lang w:eastAsia="de-DE"/>
    </w:rPr>
  </w:style>
  <w:style w:type="table" w:styleId="TabelleAktuell">
    <w:name w:val="Table Contemporary"/>
    <w:basedOn w:val="NormaleTabelle"/>
    <w:rsid w:val="008F5EE2"/>
    <w:pPr>
      <w:spacing w:after="284" w:line="312" w:lineRule="auto"/>
      <w:ind w:left="1701"/>
    </w:pPr>
    <w:rPr>
      <w:rFonts w:asciiTheme="minorHAnsi" w:eastAsiaTheme="minorHAnsi" w:hAnsi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Verzeichnis1">
    <w:name w:val="toc 1"/>
    <w:basedOn w:val="Standard"/>
    <w:next w:val="Standard"/>
    <w:uiPriority w:val="39"/>
    <w:rsid w:val="008F5EE2"/>
    <w:pPr>
      <w:tabs>
        <w:tab w:val="left" w:pos="765"/>
        <w:tab w:val="right" w:leader="dot" w:pos="9061"/>
      </w:tabs>
      <w:spacing w:before="300" w:after="0"/>
      <w:ind w:left="851" w:hanging="851"/>
    </w:pPr>
    <w:rPr>
      <w:rFonts w:asciiTheme="minorHAnsi" w:hAnsiTheme="minorHAnsi"/>
      <w:b/>
      <w:sz w:val="24"/>
      <w:szCs w:val="22"/>
    </w:rPr>
  </w:style>
  <w:style w:type="paragraph" w:styleId="Verzeichnis2">
    <w:name w:val="toc 2"/>
    <w:basedOn w:val="Standard"/>
    <w:next w:val="Standard"/>
    <w:uiPriority w:val="39"/>
    <w:rsid w:val="008F5EE2"/>
    <w:pPr>
      <w:tabs>
        <w:tab w:val="left" w:pos="768"/>
        <w:tab w:val="right" w:leader="dot" w:pos="9061"/>
      </w:tabs>
      <w:spacing w:before="140" w:after="0"/>
      <w:ind w:left="0"/>
    </w:pPr>
    <w:rPr>
      <w:rFonts w:asciiTheme="minorHAnsi" w:hAnsiTheme="minorHAnsi"/>
      <w:szCs w:val="22"/>
    </w:rPr>
  </w:style>
  <w:style w:type="paragraph" w:styleId="Verzeichnis3">
    <w:name w:val="toc 3"/>
    <w:basedOn w:val="Standard"/>
    <w:next w:val="Standard"/>
    <w:uiPriority w:val="39"/>
    <w:rsid w:val="008F5EE2"/>
    <w:pPr>
      <w:tabs>
        <w:tab w:val="left" w:pos="765"/>
        <w:tab w:val="right" w:leader="dot" w:pos="9061"/>
      </w:tabs>
      <w:spacing w:after="0"/>
      <w:ind w:left="170"/>
    </w:pPr>
    <w:rPr>
      <w:rFonts w:asciiTheme="minorHAnsi" w:hAnsiTheme="minorHAnsi"/>
      <w:szCs w:val="22"/>
    </w:rPr>
  </w:style>
  <w:style w:type="paragraph" w:styleId="Verzeichnis4">
    <w:name w:val="toc 4"/>
    <w:basedOn w:val="Standard"/>
    <w:next w:val="Standard"/>
    <w:uiPriority w:val="39"/>
    <w:rsid w:val="008F5EE2"/>
    <w:pPr>
      <w:tabs>
        <w:tab w:val="left" w:pos="765"/>
        <w:tab w:val="right" w:leader="dot" w:pos="9061"/>
      </w:tabs>
      <w:spacing w:after="0"/>
      <w:ind w:left="1191" w:hanging="851"/>
    </w:pPr>
    <w:rPr>
      <w:rFonts w:asciiTheme="minorHAnsi" w:hAnsiTheme="minorHAnsi"/>
      <w:szCs w:val="20"/>
    </w:rPr>
  </w:style>
  <w:style w:type="paragraph" w:styleId="Verzeichnis5">
    <w:name w:val="toc 5"/>
    <w:basedOn w:val="Standard"/>
    <w:next w:val="Standard"/>
    <w:uiPriority w:val="39"/>
    <w:rsid w:val="008F5EE2"/>
    <w:pPr>
      <w:tabs>
        <w:tab w:val="left" w:pos="567"/>
        <w:tab w:val="left" w:pos="851"/>
        <w:tab w:val="left" w:pos="1134"/>
        <w:tab w:val="left" w:pos="1418"/>
      </w:tabs>
      <w:spacing w:after="0"/>
      <w:ind w:left="851" w:hanging="851"/>
    </w:pPr>
    <w:rPr>
      <w:rFonts w:asciiTheme="minorHAnsi" w:hAnsiTheme="minorHAnsi"/>
      <w:szCs w:val="20"/>
    </w:rPr>
  </w:style>
  <w:style w:type="paragraph" w:styleId="Verzeichnis6">
    <w:name w:val="toc 6"/>
    <w:basedOn w:val="Standard"/>
    <w:next w:val="Standard"/>
    <w:uiPriority w:val="39"/>
    <w:rsid w:val="008F5EE2"/>
    <w:pPr>
      <w:tabs>
        <w:tab w:val="left" w:pos="567"/>
        <w:tab w:val="left" w:pos="851"/>
        <w:tab w:val="left" w:pos="1134"/>
        <w:tab w:val="left" w:pos="1418"/>
        <w:tab w:val="left" w:pos="1701"/>
      </w:tabs>
      <w:spacing w:after="0"/>
      <w:ind w:left="0"/>
    </w:pPr>
    <w:rPr>
      <w:rFonts w:asciiTheme="minorHAnsi" w:hAnsiTheme="minorHAnsi"/>
      <w:szCs w:val="20"/>
    </w:rPr>
  </w:style>
  <w:style w:type="paragraph" w:styleId="Verzeichnis7">
    <w:name w:val="toc 7"/>
    <w:basedOn w:val="Standard"/>
    <w:next w:val="Standard"/>
    <w:uiPriority w:val="39"/>
    <w:rsid w:val="008F5EE2"/>
    <w:pPr>
      <w:spacing w:after="0"/>
      <w:ind w:left="1200"/>
    </w:pPr>
    <w:rPr>
      <w:rFonts w:asciiTheme="minorHAnsi" w:hAnsiTheme="minorHAnsi"/>
      <w:szCs w:val="20"/>
    </w:rPr>
  </w:style>
  <w:style w:type="paragraph" w:styleId="Verzeichnis8">
    <w:name w:val="toc 8"/>
    <w:basedOn w:val="Standard"/>
    <w:next w:val="Standard"/>
    <w:uiPriority w:val="39"/>
    <w:rsid w:val="008F5EE2"/>
    <w:pPr>
      <w:spacing w:after="0"/>
      <w:ind w:left="1400"/>
    </w:pPr>
    <w:rPr>
      <w:rFonts w:asciiTheme="minorHAnsi" w:hAnsiTheme="minorHAnsi"/>
      <w:szCs w:val="20"/>
    </w:rPr>
  </w:style>
  <w:style w:type="paragraph" w:styleId="Verzeichnis9">
    <w:name w:val="toc 9"/>
    <w:basedOn w:val="Standard"/>
    <w:next w:val="Standard"/>
    <w:uiPriority w:val="39"/>
    <w:rsid w:val="008F5EE2"/>
    <w:pPr>
      <w:spacing w:after="0"/>
      <w:ind w:left="1600"/>
    </w:pPr>
    <w:rPr>
      <w:rFonts w:asciiTheme="minorHAnsi" w:hAnsiTheme="minorHAnsi"/>
      <w:szCs w:val="20"/>
    </w:rPr>
  </w:style>
  <w:style w:type="character" w:styleId="Hyperlink">
    <w:name w:val="Hyperlink"/>
    <w:uiPriority w:val="99"/>
    <w:rsid w:val="008F5EE2"/>
    <w:rPr>
      <w:color w:val="F78C00"/>
      <w:u w:val="single"/>
    </w:rPr>
  </w:style>
  <w:style w:type="paragraph" w:customStyle="1" w:styleId="Ergnzungshinweis">
    <w:name w:val="Ergänzungshinweis"/>
    <w:basedOn w:val="Standard"/>
    <w:link w:val="ErgnzungshinweisZchn"/>
    <w:uiPriority w:val="99"/>
    <w:qFormat/>
    <w:rsid w:val="008F5EE2"/>
    <w:rPr>
      <w:b/>
      <w:color w:val="FF0000"/>
    </w:rPr>
  </w:style>
  <w:style w:type="paragraph" w:customStyle="1" w:styleId="FarbigeListe-Akzent11">
    <w:name w:val="Farbige Liste - Akzent 11"/>
    <w:basedOn w:val="Standard"/>
    <w:autoRedefine/>
    <w:rsid w:val="0056022E"/>
    <w:pPr>
      <w:ind w:left="0"/>
      <w:contextualSpacing/>
    </w:pPr>
  </w:style>
  <w:style w:type="table" w:customStyle="1" w:styleId="LLTabelleOrange2">
    <w:name w:val="LL_Tabelle_Orange2"/>
    <w:basedOn w:val="LLTabelleOrange"/>
    <w:qFormat/>
    <w:rsid w:val="00562B75"/>
    <w:tblPr/>
    <w:tcPr>
      <w:shd w:val="clear" w:color="auto" w:fill="FFFFFF" w:themeFill="background1"/>
    </w:tcPr>
    <w:tblStylePr w:type="firstRow">
      <w:pPr>
        <w:wordWrap/>
        <w:spacing w:beforeLines="0" w:beforeAutospacing="0" w:afterLines="0" w:afterAutospacing="0"/>
        <w:ind w:leftChars="0" w:left="113" w:rightChars="0" w:right="113"/>
        <w:mirrorIndents w:val="0"/>
      </w:pPr>
      <w:rPr>
        <w:rFonts w:ascii="Courier" w:hAnsi="Courier"/>
        <w:b w:val="0"/>
        <w:bCs/>
        <w:color w:val="auto"/>
        <w:sz w:val="20"/>
      </w:rPr>
      <w:tblPr/>
      <w:trPr>
        <w:tblHeader/>
      </w:trPr>
      <w:tcPr>
        <w:shd w:val="clear" w:color="auto" w:fill="FCB24E"/>
      </w:tcPr>
    </w:tblStylePr>
    <w:tblStylePr w:type="band1Horz">
      <w:tblPr/>
      <w:tcPr>
        <w:shd w:val="clear" w:color="auto" w:fill="FFFFFF" w:themeFill="background1"/>
      </w:tcPr>
    </w:tblStylePr>
    <w:tblStylePr w:type="band2Horz">
      <w:tblPr/>
      <w:tcPr>
        <w:shd w:val="clear" w:color="auto" w:fill="FDE5C0"/>
      </w:tcPr>
    </w:tblStylePr>
  </w:style>
  <w:style w:type="table" w:customStyle="1" w:styleId="LLTabelleEvidenz">
    <w:name w:val="LL_Tabelle_Evidenz"/>
    <w:basedOn w:val="NormaleTabelle"/>
    <w:qFormat/>
    <w:rsid w:val="006639F3"/>
    <w:rPr>
      <w:sz w:val="16"/>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blStylePr w:type="firstRow">
      <w:pPr>
        <w:jc w:val="left"/>
      </w:pPr>
      <w:rPr>
        <w:rFonts w:ascii="Helvetica" w:hAnsi="Helvetica"/>
        <w:b/>
        <w:sz w:val="16"/>
      </w:rPr>
      <w:tblPr/>
      <w:tcPr>
        <w:shd w:val="clear" w:color="auto" w:fill="F8D0BA"/>
      </w:tcPr>
    </w:tblStylePr>
    <w:tblStylePr w:type="band2Horz">
      <w:tblPr/>
      <w:tcPr>
        <w:shd w:val="clear" w:color="auto" w:fill="FFEEDC"/>
      </w:tcPr>
    </w:tblStylePr>
  </w:style>
  <w:style w:type="paragraph" w:styleId="Sprechblasentext">
    <w:name w:val="Balloon Text"/>
    <w:basedOn w:val="Standard"/>
    <w:link w:val="SprechblasentextZchn"/>
    <w:rsid w:val="008F5E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8F5EE2"/>
    <w:rPr>
      <w:rFonts w:ascii="Tahoma" w:eastAsiaTheme="minorHAnsi" w:hAnsi="Tahoma" w:cs="Tahoma"/>
      <w:sz w:val="16"/>
      <w:szCs w:val="16"/>
      <w:lang w:eastAsia="en-US"/>
    </w:rPr>
  </w:style>
  <w:style w:type="paragraph" w:styleId="Dokumentstruktur">
    <w:name w:val="Document Map"/>
    <w:basedOn w:val="Standard"/>
    <w:link w:val="DokumentstrukturZchn"/>
    <w:rsid w:val="00CC3A8E"/>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CC3A8E"/>
    <w:rPr>
      <w:rFonts w:ascii="Tahoma" w:hAnsi="Tahoma" w:cs="Tahoma"/>
      <w:sz w:val="16"/>
      <w:szCs w:val="16"/>
      <w:lang w:eastAsia="en-US"/>
    </w:rPr>
  </w:style>
  <w:style w:type="character" w:styleId="Kommentarzeichen">
    <w:name w:val="annotation reference"/>
    <w:rsid w:val="008F5EE2"/>
    <w:rPr>
      <w:rFonts w:cs="Times New Roman"/>
      <w:sz w:val="16"/>
    </w:rPr>
  </w:style>
  <w:style w:type="paragraph" w:styleId="Kommentartext">
    <w:name w:val="annotation text"/>
    <w:aliases w:val="Comment Text Char"/>
    <w:basedOn w:val="Standard"/>
    <w:link w:val="KommentartextZchn"/>
    <w:rsid w:val="008F5EE2"/>
    <w:pPr>
      <w:spacing w:line="240" w:lineRule="auto"/>
    </w:pPr>
    <w:rPr>
      <w:sz w:val="20"/>
      <w:szCs w:val="20"/>
    </w:rPr>
  </w:style>
  <w:style w:type="character" w:customStyle="1" w:styleId="KommentartextZchn">
    <w:name w:val="Kommentartext Zchn"/>
    <w:aliases w:val="Comment Text Char Zchn"/>
    <w:basedOn w:val="Absatz-Standardschriftart"/>
    <w:link w:val="Kommentartext"/>
    <w:rsid w:val="008F5EE2"/>
    <w:rPr>
      <w:rFonts w:ascii="Lucida Sans" w:eastAsiaTheme="minorHAnsi" w:hAnsi="Lucida Sans" w:cstheme="minorBidi"/>
      <w:sz w:val="20"/>
      <w:szCs w:val="20"/>
      <w:lang w:eastAsia="en-US"/>
    </w:rPr>
  </w:style>
  <w:style w:type="paragraph" w:styleId="Kommentarthema">
    <w:name w:val="annotation subject"/>
    <w:basedOn w:val="Kommentartext"/>
    <w:next w:val="Kommentartext"/>
    <w:link w:val="KommentarthemaZchn"/>
    <w:rsid w:val="008F5EE2"/>
    <w:rPr>
      <w:b/>
      <w:bCs/>
    </w:rPr>
  </w:style>
  <w:style w:type="character" w:customStyle="1" w:styleId="KommentarthemaZchn">
    <w:name w:val="Kommentarthema Zchn"/>
    <w:basedOn w:val="KommentartextZchn"/>
    <w:link w:val="Kommentarthema"/>
    <w:rsid w:val="008F5EE2"/>
    <w:rPr>
      <w:rFonts w:ascii="Lucida Sans" w:eastAsiaTheme="minorHAnsi" w:hAnsi="Lucida Sans" w:cstheme="minorBidi"/>
      <w:b/>
      <w:bCs/>
      <w:sz w:val="20"/>
      <w:szCs w:val="20"/>
      <w:lang w:eastAsia="en-US"/>
    </w:rPr>
  </w:style>
  <w:style w:type="paragraph" w:customStyle="1" w:styleId="P">
    <w:name w:val="P"/>
    <w:link w:val="PZchn"/>
    <w:rsid w:val="00A00ED0"/>
    <w:pPr>
      <w:spacing w:after="240" w:line="360" w:lineRule="atLeast"/>
      <w:ind w:left="851"/>
    </w:pPr>
    <w:rPr>
      <w:rFonts w:ascii="Arial" w:eastAsia="Times New Roman" w:hAnsi="Arial"/>
    </w:rPr>
  </w:style>
  <w:style w:type="character" w:customStyle="1" w:styleId="PZchn">
    <w:name w:val="P Zchn"/>
    <w:basedOn w:val="Absatz-Standardschriftart"/>
    <w:link w:val="P"/>
    <w:rsid w:val="00A00ED0"/>
    <w:rPr>
      <w:rFonts w:ascii="Arial" w:eastAsia="Times New Roman" w:hAnsi="Arial"/>
    </w:rPr>
  </w:style>
  <w:style w:type="paragraph" w:styleId="Listennummer5">
    <w:name w:val="List Number 5"/>
    <w:basedOn w:val="Standard"/>
    <w:rsid w:val="00B056C2"/>
    <w:pPr>
      <w:numPr>
        <w:numId w:val="1"/>
      </w:numPr>
      <w:tabs>
        <w:tab w:val="clear" w:pos="360"/>
        <w:tab w:val="num" w:pos="720"/>
      </w:tabs>
      <w:spacing w:after="0" w:line="240" w:lineRule="auto"/>
      <w:ind w:left="720"/>
      <w:jc w:val="both"/>
    </w:pPr>
    <w:rPr>
      <w:rFonts w:ascii="Arial" w:eastAsia="Times New Roman" w:hAnsi="Arial" w:cs="Arial"/>
      <w:sz w:val="20"/>
      <w:lang w:eastAsia="de-DE"/>
    </w:rPr>
  </w:style>
  <w:style w:type="paragraph" w:customStyle="1" w:styleId="Aufzhlung1">
    <w:name w:val="Aufzählung 1"/>
    <w:basedOn w:val="Standard"/>
    <w:link w:val="Aufzhlung1Zchn"/>
    <w:rsid w:val="00B056C2"/>
    <w:pPr>
      <w:numPr>
        <w:ilvl w:val="1"/>
        <w:numId w:val="2"/>
      </w:numPr>
      <w:spacing w:after="0" w:line="360" w:lineRule="atLeast"/>
    </w:pPr>
    <w:rPr>
      <w:rFonts w:ascii="Arial" w:eastAsia="Times New Roman" w:hAnsi="Arial"/>
      <w:sz w:val="24"/>
      <w:lang w:eastAsia="de-DE"/>
    </w:rPr>
  </w:style>
  <w:style w:type="character" w:customStyle="1" w:styleId="Aufzhlung1Zchn">
    <w:name w:val="Aufzählung 1 Zchn"/>
    <w:basedOn w:val="Absatz-Standardschriftart"/>
    <w:link w:val="Aufzhlung1"/>
    <w:rsid w:val="00B056C2"/>
    <w:rPr>
      <w:rFonts w:ascii="Arial" w:eastAsia="Times New Roman" w:hAnsi="Arial" w:cstheme="minorBidi"/>
    </w:rPr>
  </w:style>
  <w:style w:type="paragraph" w:styleId="Listenabsatz">
    <w:name w:val="List Paragraph"/>
    <w:basedOn w:val="Standard"/>
    <w:autoRedefine/>
    <w:rsid w:val="00845244"/>
    <w:pPr>
      <w:numPr>
        <w:numId w:val="17"/>
      </w:numPr>
      <w:contextualSpacing/>
    </w:pPr>
  </w:style>
  <w:style w:type="paragraph" w:customStyle="1" w:styleId="Z-berschrift2">
    <w:name w:val="Z-Überschrift 2"/>
    <w:basedOn w:val="berschrift2"/>
    <w:next w:val="Standard"/>
    <w:rsid w:val="00806300"/>
    <w:pPr>
      <w:keepLines w:val="0"/>
      <w:numPr>
        <w:ilvl w:val="0"/>
        <w:numId w:val="0"/>
      </w:numPr>
      <w:tabs>
        <w:tab w:val="clear" w:pos="1418"/>
      </w:tabs>
      <w:spacing w:before="240" w:after="240" w:line="240" w:lineRule="auto"/>
    </w:pPr>
    <w:rPr>
      <w:rFonts w:ascii="Arial" w:hAnsi="Arial" w:cs="Arial"/>
      <w:iCs/>
      <w:kern w:val="0"/>
      <w:sz w:val="24"/>
      <w:szCs w:val="28"/>
      <w:lang w:eastAsia="de-DE"/>
    </w:rPr>
  </w:style>
  <w:style w:type="paragraph" w:customStyle="1" w:styleId="H2">
    <w:name w:val="H2"/>
    <w:basedOn w:val="P"/>
    <w:next w:val="P"/>
    <w:link w:val="H2Zchn"/>
    <w:rsid w:val="0013637B"/>
    <w:pPr>
      <w:spacing w:before="480" w:line="400" w:lineRule="atLeast"/>
    </w:pPr>
    <w:rPr>
      <w:color w:val="E57D27"/>
      <w:spacing w:val="20"/>
      <w:sz w:val="36"/>
      <w:szCs w:val="20"/>
    </w:rPr>
  </w:style>
  <w:style w:type="character" w:customStyle="1" w:styleId="H2Zchn">
    <w:name w:val="H2 Zchn"/>
    <w:link w:val="H2"/>
    <w:locked/>
    <w:rsid w:val="0013637B"/>
    <w:rPr>
      <w:rFonts w:ascii="Arial" w:eastAsia="Times New Roman" w:hAnsi="Arial"/>
      <w:color w:val="E57D27"/>
      <w:spacing w:val="20"/>
      <w:sz w:val="36"/>
      <w:szCs w:val="20"/>
    </w:rPr>
  </w:style>
  <w:style w:type="character" w:customStyle="1" w:styleId="Aufzhlung1ZchnZchn">
    <w:name w:val="Aufzählung 1 Zchn Zchn"/>
    <w:basedOn w:val="PZchn"/>
    <w:locked/>
    <w:rsid w:val="0013637B"/>
    <w:rPr>
      <w:rFonts w:ascii="Arial" w:eastAsia="Times New Roman" w:hAnsi="Arial"/>
      <w:sz w:val="28"/>
      <w:szCs w:val="22"/>
      <w:lang w:val="de-DE" w:eastAsia="de-DE" w:bidi="ar-SA"/>
    </w:rPr>
  </w:style>
  <w:style w:type="paragraph" w:customStyle="1" w:styleId="Z-Standardtext">
    <w:name w:val="Z-Standardtext"/>
    <w:basedOn w:val="Standard"/>
    <w:link w:val="Z-StandardtextZchn"/>
    <w:rsid w:val="00BE337D"/>
    <w:pPr>
      <w:spacing w:after="240" w:line="240" w:lineRule="auto"/>
      <w:ind w:left="0"/>
      <w:jc w:val="both"/>
    </w:pPr>
    <w:rPr>
      <w:rFonts w:ascii="Arial" w:eastAsia="Times New Roman" w:hAnsi="Arial"/>
      <w:sz w:val="20"/>
      <w:lang w:eastAsia="de-DE"/>
    </w:rPr>
  </w:style>
  <w:style w:type="character" w:customStyle="1" w:styleId="Z-StandardtextZchn">
    <w:name w:val="Z-Standardtext Zchn"/>
    <w:basedOn w:val="Absatz-Standardschriftart"/>
    <w:link w:val="Z-Standardtext"/>
    <w:rsid w:val="00BE337D"/>
    <w:rPr>
      <w:rFonts w:ascii="Arial" w:eastAsia="Times New Roman" w:hAnsi="Arial"/>
      <w:sz w:val="20"/>
    </w:rPr>
  </w:style>
  <w:style w:type="paragraph" w:customStyle="1" w:styleId="H-berschrift3">
    <w:name w:val="H-Überschrift 3"/>
    <w:basedOn w:val="berschrift3"/>
    <w:next w:val="Standard"/>
    <w:link w:val="H-berschrift3Zchn"/>
    <w:rsid w:val="0024768E"/>
    <w:pPr>
      <w:keepLines w:val="0"/>
      <w:numPr>
        <w:ilvl w:val="0"/>
        <w:numId w:val="0"/>
      </w:numPr>
      <w:tabs>
        <w:tab w:val="clear" w:pos="1418"/>
      </w:tabs>
      <w:spacing w:before="360" w:after="60" w:line="240" w:lineRule="auto"/>
    </w:pPr>
    <w:rPr>
      <w:rFonts w:ascii="Arial" w:hAnsi="Arial" w:cs="Arial"/>
      <w:bCs/>
      <w:sz w:val="26"/>
    </w:rPr>
  </w:style>
  <w:style w:type="character" w:customStyle="1" w:styleId="H-berschrift3Zchn">
    <w:name w:val="H-Überschrift 3 Zchn"/>
    <w:basedOn w:val="berschrift3Zchn"/>
    <w:link w:val="H-berschrift3"/>
    <w:rsid w:val="0024768E"/>
    <w:rPr>
      <w:rFonts w:ascii="Arial" w:eastAsia="Times New Roman" w:hAnsi="Arial" w:cs="Arial"/>
      <w:b/>
      <w:bCs/>
      <w:kern w:val="32"/>
      <w:sz w:val="26"/>
      <w:szCs w:val="26"/>
      <w:lang w:eastAsia="en-US"/>
    </w:rPr>
  </w:style>
  <w:style w:type="paragraph" w:customStyle="1" w:styleId="Kapitelnummer">
    <w:name w:val="Kapitelnummer"/>
    <w:basedOn w:val="Standard"/>
    <w:next w:val="Standard"/>
    <w:rsid w:val="0024768E"/>
    <w:pPr>
      <w:numPr>
        <w:numId w:val="4"/>
      </w:numPr>
      <w:spacing w:before="240" w:after="240" w:line="240" w:lineRule="auto"/>
      <w:outlineLvl w:val="0"/>
    </w:pPr>
    <w:rPr>
      <w:rFonts w:ascii="Arial" w:eastAsia="Times New Roman" w:hAnsi="Arial" w:cs="Arial"/>
      <w:b/>
      <w:sz w:val="28"/>
      <w:lang w:eastAsia="de-DE"/>
    </w:rPr>
  </w:style>
  <w:style w:type="paragraph" w:styleId="Textkrper">
    <w:name w:val="Body Text"/>
    <w:basedOn w:val="Standard"/>
    <w:link w:val="TextkrperZchn"/>
    <w:rsid w:val="00D226F7"/>
    <w:pPr>
      <w:spacing w:before="120" w:after="120" w:line="240" w:lineRule="auto"/>
      <w:ind w:left="0"/>
    </w:pPr>
    <w:rPr>
      <w:rFonts w:ascii="Arial" w:eastAsia="Times New Roman" w:hAnsi="Arial" w:cs="Arial"/>
      <w:b/>
      <w:bCs/>
      <w:sz w:val="22"/>
      <w:szCs w:val="20"/>
      <w:lang w:eastAsia="de-DE"/>
    </w:rPr>
  </w:style>
  <w:style w:type="character" w:customStyle="1" w:styleId="TextkrperZchn">
    <w:name w:val="Textkörper Zchn"/>
    <w:basedOn w:val="Absatz-Standardschriftart"/>
    <w:link w:val="Textkrper"/>
    <w:rsid w:val="00D226F7"/>
    <w:rPr>
      <w:rFonts w:ascii="Arial" w:eastAsia="Times New Roman" w:hAnsi="Arial" w:cs="Arial"/>
      <w:b/>
      <w:bCs/>
      <w:sz w:val="22"/>
      <w:szCs w:val="20"/>
    </w:rPr>
  </w:style>
  <w:style w:type="paragraph" w:customStyle="1" w:styleId="Default">
    <w:name w:val="Default"/>
    <w:rsid w:val="008F5EE2"/>
    <w:pPr>
      <w:autoSpaceDE w:val="0"/>
      <w:autoSpaceDN w:val="0"/>
      <w:adjustRightInd w:val="0"/>
    </w:pPr>
    <w:rPr>
      <w:rFonts w:ascii="Lucida Sans" w:eastAsia="Times New Roman" w:hAnsi="Lucida Sans" w:cs="Lucida Sans"/>
      <w:color w:val="000000"/>
    </w:rPr>
  </w:style>
  <w:style w:type="paragraph" w:customStyle="1" w:styleId="Z-Aufzhlung">
    <w:name w:val="Z-Aufzählung"/>
    <w:basedOn w:val="Standard"/>
    <w:next w:val="Z-Standardtext"/>
    <w:rsid w:val="00503D1A"/>
    <w:pPr>
      <w:numPr>
        <w:numId w:val="5"/>
      </w:numPr>
      <w:spacing w:after="0" w:line="240" w:lineRule="auto"/>
      <w:jc w:val="both"/>
    </w:pPr>
    <w:rPr>
      <w:rFonts w:ascii="Arial" w:eastAsia="Times New Roman" w:hAnsi="Arial" w:cs="Arial"/>
      <w:sz w:val="20"/>
      <w:lang w:eastAsia="de-DE"/>
    </w:rPr>
  </w:style>
  <w:style w:type="character" w:styleId="BesuchterLink">
    <w:name w:val="FollowedHyperlink"/>
    <w:basedOn w:val="Absatz-Standardschriftart"/>
    <w:rsid w:val="00E11056"/>
    <w:rPr>
      <w:color w:val="800080" w:themeColor="followedHyperlink"/>
      <w:u w:val="single"/>
    </w:rPr>
  </w:style>
  <w:style w:type="paragraph" w:styleId="berarbeitung">
    <w:name w:val="Revision"/>
    <w:hidden/>
    <w:rsid w:val="00B02B24"/>
    <w:rPr>
      <w:rFonts w:ascii="Lucida Sans" w:hAnsi="Lucida Sans"/>
      <w:sz w:val="18"/>
      <w:lang w:eastAsia="en-US"/>
    </w:rPr>
  </w:style>
  <w:style w:type="paragraph" w:styleId="Beschriftung">
    <w:name w:val="caption"/>
    <w:basedOn w:val="Standard"/>
    <w:next w:val="Standard"/>
    <w:qFormat/>
    <w:rsid w:val="008F5EE2"/>
    <w:pPr>
      <w:widowControl w:val="0"/>
      <w:suppressAutoHyphens/>
      <w:spacing w:after="0" w:line="240" w:lineRule="auto"/>
      <w:ind w:left="0"/>
    </w:pPr>
    <w:rPr>
      <w:rFonts w:eastAsia="SimSun" w:cs="Lucida Sans"/>
      <w:b/>
      <w:bCs/>
      <w:kern w:val="1"/>
      <w:szCs w:val="20"/>
      <w:lang w:eastAsia="hi-IN" w:bidi="hi-IN"/>
    </w:rPr>
  </w:style>
  <w:style w:type="paragraph" w:styleId="Literaturverzeichnis">
    <w:name w:val="Bibliography"/>
    <w:basedOn w:val="Standard"/>
    <w:next w:val="Standard"/>
    <w:autoRedefine/>
    <w:rsid w:val="006230B5"/>
    <w:pPr>
      <w:numPr>
        <w:numId w:val="6"/>
      </w:numPr>
      <w:ind w:left="1776"/>
    </w:pPr>
  </w:style>
  <w:style w:type="character" w:customStyle="1" w:styleId="postbody">
    <w:name w:val="postbody"/>
    <w:basedOn w:val="Absatz-Standardschriftart"/>
    <w:rsid w:val="002E697E"/>
  </w:style>
  <w:style w:type="paragraph" w:styleId="Endnotentext">
    <w:name w:val="endnote text"/>
    <w:basedOn w:val="Standard"/>
    <w:link w:val="EndnotentextZchn"/>
    <w:rsid w:val="00826445"/>
    <w:pPr>
      <w:spacing w:after="0" w:line="240" w:lineRule="auto"/>
    </w:pPr>
    <w:rPr>
      <w:sz w:val="20"/>
      <w:szCs w:val="20"/>
    </w:rPr>
  </w:style>
  <w:style w:type="character" w:customStyle="1" w:styleId="EndnotentextZchn">
    <w:name w:val="Endnotentext Zchn"/>
    <w:basedOn w:val="Absatz-Standardschriftart"/>
    <w:link w:val="Endnotentext"/>
    <w:rsid w:val="00826445"/>
    <w:rPr>
      <w:rFonts w:ascii="Lucida Sans" w:hAnsi="Lucida Sans"/>
      <w:sz w:val="20"/>
      <w:szCs w:val="20"/>
      <w:lang w:eastAsia="en-US"/>
    </w:rPr>
  </w:style>
  <w:style w:type="character" w:styleId="Endnotenzeichen">
    <w:name w:val="endnote reference"/>
    <w:basedOn w:val="Absatz-Standardschriftart"/>
    <w:rsid w:val="00826445"/>
    <w:rPr>
      <w:vertAlign w:val="superscript"/>
    </w:rPr>
  </w:style>
  <w:style w:type="paragraph" w:customStyle="1" w:styleId="KBV-Standardtext">
    <w:name w:val="KBV-Standardtext"/>
    <w:link w:val="KBV-StandardtextZchn"/>
    <w:qFormat/>
    <w:locked/>
    <w:rsid w:val="00826F95"/>
    <w:pPr>
      <w:jc w:val="both"/>
    </w:pPr>
    <w:rPr>
      <w:rFonts w:ascii="Arial" w:eastAsia="Times New Roman" w:hAnsi="Arial"/>
      <w:sz w:val="22"/>
      <w:szCs w:val="22"/>
    </w:rPr>
  </w:style>
  <w:style w:type="character" w:customStyle="1" w:styleId="KBV-StandardtextZchn">
    <w:name w:val="KBV-Standardtext Zchn"/>
    <w:basedOn w:val="Absatz-Standardschriftart"/>
    <w:link w:val="KBV-Standardtext"/>
    <w:rsid w:val="00826F95"/>
    <w:rPr>
      <w:rFonts w:ascii="Arial" w:eastAsia="Times New Roman" w:hAnsi="Arial"/>
      <w:sz w:val="22"/>
      <w:szCs w:val="22"/>
    </w:rPr>
  </w:style>
  <w:style w:type="paragraph" w:customStyle="1" w:styleId="CitaviLiteraturverzeichnis">
    <w:name w:val="Citavi Literaturverzeichnis"/>
    <w:uiPriority w:val="99"/>
    <w:rsid w:val="00826F95"/>
    <w:pPr>
      <w:autoSpaceDE w:val="0"/>
      <w:autoSpaceDN w:val="0"/>
      <w:adjustRightInd w:val="0"/>
      <w:ind w:left="340" w:hanging="340"/>
    </w:pPr>
    <w:rPr>
      <w:rFonts w:ascii="Tahoma" w:eastAsiaTheme="minorHAnsi" w:hAnsi="Tahoma" w:cs="Tahoma"/>
      <w:sz w:val="16"/>
      <w:szCs w:val="16"/>
      <w:lang w:val="en-US" w:eastAsia="en-US"/>
    </w:rPr>
  </w:style>
  <w:style w:type="paragraph" w:styleId="Abbildungsverzeichnis">
    <w:name w:val="table of figures"/>
    <w:basedOn w:val="Standard"/>
    <w:next w:val="Standard"/>
    <w:uiPriority w:val="99"/>
    <w:rsid w:val="008F5EE2"/>
    <w:pPr>
      <w:ind w:left="0"/>
    </w:pPr>
  </w:style>
  <w:style w:type="paragraph" w:customStyle="1" w:styleId="Aktualisierungsberschrift">
    <w:name w:val="Aktualisierungsüberschrift"/>
    <w:basedOn w:val="berschrift2"/>
    <w:qFormat/>
    <w:rsid w:val="008F5EE2"/>
    <w:pPr>
      <w:numPr>
        <w:ilvl w:val="0"/>
        <w:numId w:val="0"/>
      </w:numPr>
    </w:pPr>
  </w:style>
  <w:style w:type="paragraph" w:styleId="Aufzhlungszeichen">
    <w:name w:val="List Bullet"/>
    <w:basedOn w:val="Standard"/>
    <w:rsid w:val="008F5EE2"/>
    <w:pPr>
      <w:tabs>
        <w:tab w:val="num" w:pos="360"/>
      </w:tabs>
      <w:ind w:left="360" w:hanging="360"/>
      <w:contextualSpacing/>
    </w:pPr>
  </w:style>
  <w:style w:type="paragraph" w:customStyle="1" w:styleId="EndNoteBibliography">
    <w:name w:val="EndNote Bibliography"/>
    <w:basedOn w:val="Standard"/>
    <w:link w:val="EndNoteBibliographyZchn"/>
    <w:rsid w:val="008F5EE2"/>
    <w:pPr>
      <w:spacing w:line="240" w:lineRule="auto"/>
    </w:pPr>
    <w:rPr>
      <w:noProof/>
      <w:lang w:val="en-US"/>
    </w:rPr>
  </w:style>
  <w:style w:type="character" w:customStyle="1" w:styleId="EndNoteBibliographyZchn">
    <w:name w:val="EndNote Bibliography Zchn"/>
    <w:basedOn w:val="Absatz-Standardschriftart"/>
    <w:link w:val="EndNoteBibliography"/>
    <w:rsid w:val="008F5EE2"/>
    <w:rPr>
      <w:rFonts w:ascii="Lucida Sans" w:eastAsiaTheme="minorHAnsi" w:hAnsi="Lucida Sans" w:cstheme="minorBidi"/>
      <w:noProof/>
      <w:sz w:val="18"/>
      <w:lang w:val="en-US" w:eastAsia="en-US"/>
    </w:rPr>
  </w:style>
  <w:style w:type="paragraph" w:customStyle="1" w:styleId="EndNoteBibliographyTitle">
    <w:name w:val="EndNote Bibliography Title"/>
    <w:basedOn w:val="Standard"/>
    <w:link w:val="EndNoteBibliographyTitleZchn"/>
    <w:rsid w:val="008F5EE2"/>
    <w:pPr>
      <w:spacing w:after="0"/>
      <w:jc w:val="center"/>
    </w:pPr>
    <w:rPr>
      <w:noProof/>
      <w:lang w:val="en-US"/>
    </w:rPr>
  </w:style>
  <w:style w:type="character" w:customStyle="1" w:styleId="EndNoteBibliographyTitleZchn">
    <w:name w:val="EndNote Bibliography Title Zchn"/>
    <w:basedOn w:val="Absatz-Standardschriftart"/>
    <w:link w:val="EndNoteBibliographyTitle"/>
    <w:rsid w:val="008F5EE2"/>
    <w:rPr>
      <w:rFonts w:ascii="Lucida Sans" w:eastAsiaTheme="minorHAnsi" w:hAnsi="Lucida Sans" w:cstheme="minorBidi"/>
      <w:noProof/>
      <w:sz w:val="18"/>
      <w:lang w:val="en-US" w:eastAsia="en-US"/>
    </w:rPr>
  </w:style>
  <w:style w:type="character" w:customStyle="1" w:styleId="ErgnzungshinweisZchn">
    <w:name w:val="Ergänzungshinweis Zchn"/>
    <w:link w:val="Ergnzungshinweis"/>
    <w:uiPriority w:val="99"/>
    <w:locked/>
    <w:rsid w:val="008F5EE2"/>
    <w:rPr>
      <w:rFonts w:ascii="Lucida Sans" w:eastAsiaTheme="minorHAnsi" w:hAnsi="Lucida Sans" w:cstheme="minorBidi"/>
      <w:b/>
      <w:color w:val="FF0000"/>
      <w:sz w:val="18"/>
      <w:lang w:eastAsia="en-US"/>
    </w:rPr>
  </w:style>
  <w:style w:type="paragraph" w:customStyle="1" w:styleId="Evidenztab-Standard">
    <w:name w:val="Evidenztab-Standard"/>
    <w:basedOn w:val="Standard"/>
    <w:link w:val="Evidenztab-StandardZchn"/>
    <w:autoRedefine/>
    <w:rsid w:val="008F5EE2"/>
    <w:pPr>
      <w:spacing w:before="60" w:after="60" w:line="200" w:lineRule="atLeast"/>
      <w:ind w:left="157" w:right="113"/>
    </w:pPr>
    <w:rPr>
      <w:rFonts w:ascii="Arial Narrow" w:eastAsia="Times New Roman" w:hAnsi="Arial Narrow" w:cs="Times New Roman"/>
      <w:sz w:val="20"/>
      <w:lang w:val="fr-FR" w:eastAsia="de-DE"/>
    </w:rPr>
  </w:style>
  <w:style w:type="character" w:customStyle="1" w:styleId="Evidenztab-StandardZchn">
    <w:name w:val="Evidenztab-Standard Zchn"/>
    <w:link w:val="Evidenztab-Standard"/>
    <w:rsid w:val="008F5EE2"/>
    <w:rPr>
      <w:rFonts w:ascii="Arial Narrow" w:eastAsia="Times New Roman" w:hAnsi="Arial Narrow"/>
      <w:sz w:val="20"/>
      <w:lang w:val="fr-FR"/>
    </w:rPr>
  </w:style>
  <w:style w:type="paragraph" w:customStyle="1" w:styleId="Evidenztab-Aufzhlung1">
    <w:name w:val="Evidenztab-Aufzählung 1"/>
    <w:basedOn w:val="Evidenztab-Standard"/>
    <w:qFormat/>
    <w:rsid w:val="008F5EE2"/>
    <w:pPr>
      <w:numPr>
        <w:numId w:val="10"/>
      </w:numPr>
      <w:tabs>
        <w:tab w:val="left" w:pos="170"/>
      </w:tabs>
    </w:pPr>
    <w:rPr>
      <w:szCs w:val="20"/>
    </w:rPr>
  </w:style>
  <w:style w:type="paragraph" w:customStyle="1" w:styleId="Evidentab-ListeNummeriert">
    <w:name w:val="Evidentab-Liste Nummeriert"/>
    <w:basedOn w:val="Evidenztab-Aufzhlung1"/>
    <w:autoRedefine/>
    <w:qFormat/>
    <w:rsid w:val="008F5EE2"/>
    <w:pPr>
      <w:numPr>
        <w:numId w:val="11"/>
      </w:numPr>
      <w:ind w:right="0"/>
    </w:pPr>
  </w:style>
  <w:style w:type="paragraph" w:customStyle="1" w:styleId="Evidenztab-Aufzhlung2">
    <w:name w:val="Evidenztab-Aufzählung 2"/>
    <w:basedOn w:val="Standard"/>
    <w:autoRedefine/>
    <w:qFormat/>
    <w:rsid w:val="008F5EE2"/>
    <w:pPr>
      <w:numPr>
        <w:ilvl w:val="1"/>
        <w:numId w:val="12"/>
      </w:numPr>
      <w:autoSpaceDE w:val="0"/>
      <w:autoSpaceDN w:val="0"/>
      <w:spacing w:before="60" w:after="60" w:line="200" w:lineRule="atLeast"/>
    </w:pPr>
    <w:rPr>
      <w:rFonts w:ascii="Arial Narrow" w:eastAsia="Times New Roman" w:hAnsi="Arial Narrow" w:cs="Times New Roman"/>
      <w:sz w:val="20"/>
      <w:szCs w:val="20"/>
      <w:lang w:val="en-GB" w:eastAsia="de-DE"/>
    </w:rPr>
  </w:style>
  <w:style w:type="paragraph" w:customStyle="1" w:styleId="Evidenztab-Kopfzeile">
    <w:name w:val="Evidenztab-Kopfzeile"/>
    <w:basedOn w:val="Standard"/>
    <w:qFormat/>
    <w:rsid w:val="008F5EE2"/>
    <w:pPr>
      <w:spacing w:before="60" w:after="60" w:line="240" w:lineRule="atLeast"/>
      <w:ind w:left="0"/>
    </w:pPr>
    <w:rPr>
      <w:rFonts w:ascii="Arial" w:eastAsia="Arial" w:hAnsi="Arial" w:cs="Times New Roman"/>
      <w:b/>
      <w:color w:val="FFFFFF"/>
      <w:lang w:val="it-IT"/>
    </w:rPr>
  </w:style>
  <w:style w:type="character" w:customStyle="1" w:styleId="FuzeileZchn1">
    <w:name w:val="Fußzeile Zchn1"/>
    <w:locked/>
    <w:rsid w:val="008F5EE2"/>
    <w:rPr>
      <w:rFonts w:ascii="Lucida Sans" w:hAnsi="Lucida Sans"/>
      <w:sz w:val="16"/>
      <w:szCs w:val="24"/>
      <w:lang w:eastAsia="en-US"/>
    </w:rPr>
  </w:style>
  <w:style w:type="paragraph" w:styleId="Inhaltsverzeichnisberschrift">
    <w:name w:val="TOC Heading"/>
    <w:basedOn w:val="berschrift1"/>
    <w:next w:val="Standard"/>
    <w:uiPriority w:val="39"/>
    <w:unhideWhenUsed/>
    <w:qFormat/>
    <w:rsid w:val="008F5EE2"/>
    <w:pPr>
      <w:keepLines/>
      <w:numPr>
        <w:numId w:val="0"/>
      </w:numPr>
      <w:spacing w:before="480" w:after="0" w:line="276" w:lineRule="auto"/>
      <w:outlineLvl w:val="9"/>
    </w:pPr>
    <w:rPr>
      <w:rFonts w:eastAsiaTheme="majorEastAsia" w:cstheme="majorBidi"/>
      <w:bCs/>
      <w:color w:val="000000" w:themeColor="text1"/>
      <w:kern w:val="0"/>
      <w:sz w:val="28"/>
      <w:szCs w:val="28"/>
      <w:lang w:eastAsia="de-DE"/>
    </w:rPr>
  </w:style>
  <w:style w:type="character" w:customStyle="1" w:styleId="LLTabelleStandardZchn">
    <w:name w:val="LL_Tabelle_Standard Zchn"/>
    <w:link w:val="LLTabelleStandard"/>
    <w:locked/>
    <w:rsid w:val="008F5EE2"/>
    <w:rPr>
      <w:rFonts w:ascii="Lucida Sans" w:eastAsiaTheme="minorHAnsi" w:hAnsi="Lucida Sans" w:cstheme="minorBidi"/>
      <w:sz w:val="18"/>
      <w:lang w:eastAsia="en-US"/>
    </w:rPr>
  </w:style>
  <w:style w:type="paragraph" w:customStyle="1" w:styleId="LLTabelle8pt">
    <w:name w:val="LL_Tabelle_8pt"/>
    <w:basedOn w:val="LLTabelleStandard"/>
    <w:qFormat/>
    <w:rsid w:val="008F5EE2"/>
    <w:rPr>
      <w:sz w:val="16"/>
    </w:rPr>
  </w:style>
  <w:style w:type="table" w:customStyle="1" w:styleId="LLTabelleEvidenz1">
    <w:name w:val="LL_Tabelle_Evidenz1"/>
    <w:basedOn w:val="NormaleTabelle"/>
    <w:qFormat/>
    <w:rsid w:val="008F5EE2"/>
    <w:rPr>
      <w:rFonts w:ascii="Lucida Sans" w:eastAsiaTheme="minorHAnsi" w:hAnsi="Lucida Sans" w:cstheme="minorBidi"/>
      <w:sz w:val="16"/>
      <w:lang w:eastAsia="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0" w:type="dxa"/>
        <w:right w:w="0" w:type="dxa"/>
      </w:tblCellMar>
    </w:tblPr>
    <w:tcPr>
      <w:shd w:val="clear" w:color="auto" w:fill="FCE0CC"/>
    </w:tcPr>
    <w:tblStylePr w:type="firstRow">
      <w:pPr>
        <w:jc w:val="left"/>
      </w:pPr>
      <w:rPr>
        <w:rFonts w:ascii="Lucida Sans" w:hAnsi="Lucida Sans"/>
        <w:b/>
        <w:sz w:val="16"/>
      </w:rPr>
      <w:tblPr/>
      <w:trPr>
        <w:tblHeader/>
      </w:trPr>
      <w:tcPr>
        <w:shd w:val="clear" w:color="auto" w:fill="F7BF66"/>
      </w:tcPr>
    </w:tblStylePr>
    <w:tblStylePr w:type="band1Horz">
      <w:tblPr/>
      <w:tcPr>
        <w:shd w:val="clear" w:color="auto" w:fill="FCEACC"/>
      </w:tcPr>
    </w:tblStylePr>
    <w:tblStylePr w:type="band2Horz">
      <w:tblPr/>
      <w:tcPr>
        <w:shd w:val="clear" w:color="auto" w:fill="FFFFFF" w:themeFill="background1"/>
      </w:tcPr>
    </w:tblStylePr>
  </w:style>
  <w:style w:type="character" w:customStyle="1" w:styleId="LLTabelleKopfzeileZchn">
    <w:name w:val="LL_Tabelle_Kopfzeile Zchn"/>
    <w:basedOn w:val="Absatz-Standardschriftart"/>
    <w:link w:val="LLTabelleKopfzeile"/>
    <w:rsid w:val="008F5EE2"/>
    <w:rPr>
      <w:rFonts w:ascii="Lucida Sans" w:eastAsiaTheme="minorHAnsi" w:hAnsi="Lucida Sans" w:cstheme="minorBidi"/>
      <w:b/>
      <w:bCs/>
      <w:sz w:val="18"/>
      <w:lang w:eastAsia="en-US"/>
    </w:rPr>
  </w:style>
  <w:style w:type="character" w:customStyle="1" w:styleId="LLTabelleStandardZchn1">
    <w:name w:val="LL_Tabelle_Standard Zchn1"/>
    <w:rsid w:val="008F5EE2"/>
    <w:rPr>
      <w:rFonts w:ascii="Lucida Sans" w:eastAsia="Calibri" w:hAnsi="Lucida Sans"/>
      <w:sz w:val="18"/>
      <w:szCs w:val="24"/>
      <w:lang w:eastAsia="en-US"/>
    </w:rPr>
  </w:style>
  <w:style w:type="paragraph" w:styleId="Untertitel">
    <w:name w:val="Subtitle"/>
    <w:basedOn w:val="Standard"/>
    <w:link w:val="UntertitelZchn"/>
    <w:qFormat/>
    <w:rsid w:val="008F5EE2"/>
    <w:pPr>
      <w:spacing w:after="0" w:line="240" w:lineRule="auto"/>
      <w:ind w:left="0"/>
      <w:jc w:val="center"/>
    </w:pPr>
    <w:rPr>
      <w:rFonts w:ascii="Arial" w:eastAsia="Times New Roman" w:hAnsi="Arial" w:cs="Arial"/>
      <w:b/>
      <w:bCs/>
      <w:sz w:val="20"/>
      <w:lang w:eastAsia="de-DE"/>
    </w:rPr>
  </w:style>
  <w:style w:type="character" w:customStyle="1" w:styleId="UntertitelZchn">
    <w:name w:val="Untertitel Zchn"/>
    <w:basedOn w:val="Absatz-Standardschriftart"/>
    <w:link w:val="Untertitel"/>
    <w:rsid w:val="008F5EE2"/>
    <w:rPr>
      <w:rFonts w:ascii="Arial" w:eastAsia="Times New Roman" w:hAnsi="Arial" w:cs="Arial"/>
      <w:b/>
      <w:bCs/>
      <w:sz w:val="20"/>
    </w:rPr>
  </w:style>
  <w:style w:type="paragraph" w:customStyle="1" w:styleId="QuerverweisOL">
    <w:name w:val="Querverweis_OL"/>
    <w:basedOn w:val="Standard"/>
    <w:link w:val="QuerverweisOLZchn"/>
    <w:autoRedefine/>
    <w:qFormat/>
    <w:rsid w:val="008F5EE2"/>
    <w:pPr>
      <w:jc w:val="both"/>
    </w:pPr>
    <w:rPr>
      <w:color w:val="F78C00"/>
      <w:u w:val="single"/>
    </w:rPr>
  </w:style>
  <w:style w:type="character" w:customStyle="1" w:styleId="QuerverweisOLZchn">
    <w:name w:val="Querverweis_OL Zchn"/>
    <w:basedOn w:val="Absatz-Standardschriftart"/>
    <w:link w:val="QuerverweisOL"/>
    <w:rsid w:val="008F5EE2"/>
    <w:rPr>
      <w:rFonts w:ascii="Lucida Sans" w:eastAsiaTheme="minorHAnsi" w:hAnsi="Lucida Sans" w:cstheme="minorBidi"/>
      <w:color w:val="F78C00"/>
      <w:sz w:val="18"/>
      <w:u w:val="single"/>
      <w:lang w:eastAsia="en-US"/>
    </w:rPr>
  </w:style>
  <w:style w:type="character" w:styleId="NichtaufgelsteErwhnung">
    <w:name w:val="Unresolved Mention"/>
    <w:basedOn w:val="Absatz-Standardschriftart"/>
    <w:uiPriority w:val="99"/>
    <w:semiHidden/>
    <w:unhideWhenUsed/>
    <w:rsid w:val="00751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39276">
      <w:bodyDiv w:val="1"/>
      <w:marLeft w:val="0"/>
      <w:marRight w:val="0"/>
      <w:marTop w:val="0"/>
      <w:marBottom w:val="0"/>
      <w:divBdr>
        <w:top w:val="none" w:sz="0" w:space="0" w:color="auto"/>
        <w:left w:val="none" w:sz="0" w:space="0" w:color="auto"/>
        <w:bottom w:val="none" w:sz="0" w:space="0" w:color="auto"/>
        <w:right w:val="none" w:sz="0" w:space="0" w:color="auto"/>
      </w:divBdr>
    </w:div>
    <w:div w:id="1781215293">
      <w:bodyDiv w:val="1"/>
      <w:marLeft w:val="0"/>
      <w:marRight w:val="0"/>
      <w:marTop w:val="0"/>
      <w:marBottom w:val="0"/>
      <w:divBdr>
        <w:top w:val="none" w:sz="0" w:space="0" w:color="auto"/>
        <w:left w:val="none" w:sz="0" w:space="0" w:color="auto"/>
        <w:bottom w:val="none" w:sz="0" w:space="0" w:color="auto"/>
        <w:right w:val="none" w:sz="0" w:space="0" w:color="auto"/>
      </w:divBdr>
    </w:div>
    <w:div w:id="18390732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www.leitlinienprogramm-onkologie.de/leitlinien/analkarzinom"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leitlinien.de/nvl" TargetMode="External"/><Relationship Id="rId25" Type="http://schemas.openxmlformats.org/officeDocument/2006/relationships/hyperlink" Target="http://www.leitlinienprogramm-onkologie.de/leitlinien/analkarzin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commentsExtended" Target="commentsExtended.xml"/><Relationship Id="rId29" Type="http://schemas.openxmlformats.org/officeDocument/2006/relationships/hyperlink" Target="https://www.awmf.org/leitlinien/detail/ll/081-004O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leitlinienprogramm-onkologie.de"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leitlinienprogramm-onkologie.de/Programm.3.0.html)" TargetMode="External"/><Relationship Id="rId23" Type="http://schemas.openxmlformats.org/officeDocument/2006/relationships/hyperlink" Target="mailto:leitlinienprogramm@krebsgesellschaft.de" TargetMode="External"/><Relationship Id="rId28" Type="http://schemas.openxmlformats.org/officeDocument/2006/relationships/hyperlink" Target="http://www.krebshilfe.de/patientenleitlinien.html" TargetMode="External"/><Relationship Id="rId10" Type="http://schemas.openxmlformats.org/officeDocument/2006/relationships/hyperlink" Target="http://www.leitlinienprogramm-onkologie.de" TargetMode="Externa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itlinienprogramm@krebsgesellschaft.de" TargetMode="External"/><Relationship Id="rId14" Type="http://schemas.openxmlformats.org/officeDocument/2006/relationships/header" Target="header3.xml"/><Relationship Id="rId22" Type="http://schemas.microsoft.com/office/2018/08/relationships/commentsExtensible" Target="commentsExtensible.xml"/><Relationship Id="rId27" Type="http://schemas.openxmlformats.org/officeDocument/2006/relationships/hyperlink" Target="http://leitlinienprogramm-onkologie.de/Patientenleitlinien/" TargetMode="External"/><Relationship Id="rId30" Type="http://schemas.openxmlformats.org/officeDocument/2006/relationships/header" Target="header5.xml"/><Relationship Id="rId8"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3CD49-4529-4573-B913-135F3FB9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3487</Words>
  <Characters>21970</Characters>
  <Application>Microsoft Office Word</Application>
  <DocSecurity>0</DocSecurity>
  <Lines>183</Lines>
  <Paragraphs>50</Paragraphs>
  <ScaleCrop>false</ScaleCrop>
  <HeadingPairs>
    <vt:vector size="6" baseType="variant">
      <vt:variant>
        <vt:lpstr>Titel</vt:lpstr>
      </vt:variant>
      <vt:variant>
        <vt:i4>1</vt:i4>
      </vt:variant>
      <vt:variant>
        <vt:lpstr>Title</vt:lpstr>
      </vt:variant>
      <vt:variant>
        <vt:i4>1</vt:i4>
      </vt:variant>
      <vt:variant>
        <vt:lpstr>Headings</vt:lpstr>
      </vt:variant>
      <vt:variant>
        <vt:i4>27</vt:i4>
      </vt:variant>
    </vt:vector>
  </HeadingPairs>
  <TitlesOfParts>
    <vt:vector size="29" baseType="lpstr">
      <vt:lpstr>Patientenleitlinienreport der Patientenleitlinie „Brustkrebs II: Die fortgeschrittene Erkrankung, Rezidiv und Metastasierung“. Version 1.0</vt:lpstr>
      <vt:lpstr>Template für Leitlinien</vt:lpstr>
      <vt:lpstr>Informationen zu dieser Leitlinie</vt:lpstr>
      <vt:lpstr>    Herausgeber</vt:lpstr>
      <vt:lpstr>        Federführende Fachgesellschaft (en)</vt:lpstr>
      <vt:lpstr>        Kontakt</vt:lpstr>
      <vt:lpstr>    Besonderer Hinweis</vt:lpstr>
      <vt:lpstr>    Autoren dieser Leitlinie</vt:lpstr>
      <vt:lpstr>    Ziele des Leitlinienprogramms Onkologie</vt:lpstr>
      <vt:lpstr>Einführung</vt:lpstr>
      <vt:lpstr>    Geltungsbereich und Zweck</vt:lpstr>
      <vt:lpstr>        Zielsetzung und Fragestellung	</vt:lpstr>
      <vt:lpstr>        Adressaten</vt:lpstr>
      <vt:lpstr>    Grundlagen der Methodik</vt:lpstr>
      <vt:lpstr>        Schema der Evidenzgraduierung nach Oxford:</vt:lpstr>
      <vt:lpstr>        Schema der Evidengraduierung nach SIGN:</vt:lpstr>
      <vt:lpstr>        Schema der Empfehlungsgraduierung</vt:lpstr>
      <vt:lpstr>    Verwendete Abkürzungen</vt:lpstr>
      <vt:lpstr>Typografie und Absatzformate</vt:lpstr>
      <vt:lpstr>    Eine Überschrift auf 2. Gliederungsebene</vt:lpstr>
      <vt:lpstr>        Eine Überschrift auf 3. Gliederungsebene</vt:lpstr>
      <vt:lpstr>        Fliesstextformat</vt:lpstr>
      <vt:lpstr>    Layoutvorgaben für Infokästen</vt:lpstr>
      <vt:lpstr>        Vorgaben für Empfehlungen</vt:lpstr>
      <vt:lpstr>        Vorgaben für Statements</vt:lpstr>
      <vt:lpstr>        Vorgaben für konsensbasierte Empfehlungen / Statements	</vt:lpstr>
      <vt:lpstr>    Layout von Evidenztabellen </vt:lpstr>
      <vt:lpstr>        Evidenztabelle im Hochformat</vt:lpstr>
      <vt:lpstr>        Evidenztabelle im Querformat</vt:lpstr>
    </vt:vector>
  </TitlesOfParts>
  <Company>KBV</Company>
  <LinksUpToDate>false</LinksUpToDate>
  <CharactersWithSpaces>25407</CharactersWithSpaces>
  <SharedDoc>false</SharedDoc>
  <HyperlinkBase/>
  <HLinks>
    <vt:vector size="18" baseType="variant">
      <vt:variant>
        <vt:i4>2621496</vt:i4>
      </vt:variant>
      <vt:variant>
        <vt:i4>150</vt:i4>
      </vt:variant>
      <vt:variant>
        <vt:i4>0</vt:i4>
      </vt:variant>
      <vt:variant>
        <vt:i4>5</vt:i4>
      </vt:variant>
      <vt:variant>
        <vt:lpwstr>http://www.leitlinienprogramm-onkologie.de/</vt:lpwstr>
      </vt:variant>
      <vt:variant>
        <vt:lpwstr/>
      </vt:variant>
      <vt:variant>
        <vt:i4>2621496</vt:i4>
      </vt:variant>
      <vt:variant>
        <vt:i4>3</vt:i4>
      </vt:variant>
      <vt:variant>
        <vt:i4>0</vt:i4>
      </vt:variant>
      <vt:variant>
        <vt:i4>5</vt:i4>
      </vt:variant>
      <vt:variant>
        <vt:lpwstr>http://www.leitlinienprogramm-onkologie.de/</vt:lpwstr>
      </vt:variant>
      <vt:variant>
        <vt:lpwstr/>
      </vt:variant>
      <vt:variant>
        <vt:i4>1966127</vt:i4>
      </vt:variant>
      <vt:variant>
        <vt:i4>0</vt:i4>
      </vt:variant>
      <vt:variant>
        <vt:i4>0</vt:i4>
      </vt:variant>
      <vt:variant>
        <vt:i4>5</vt:i4>
      </vt:variant>
      <vt:variant>
        <vt:lpwstr>mailto:leitlinienprogramm@krebsgesellschaft.de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Patientenleitlinienreport der Patientenleitlinie „Brustkrebs II: Die fortgeschrittene Erkrankung, Rezidiv und Metastasierung“. Version 1.0</dc:title>
  <dc:creator>Leitlinienprogramm Onkologie</dc:creator>
  <cp:lastModifiedBy>Gregor Wenzel</cp:lastModifiedBy>
  <cp:revision>2</cp:revision>
  <cp:lastPrinted>2014-02-24T08:25:00Z</cp:lastPrinted>
  <dcterms:created xsi:type="dcterms:W3CDTF">2023-03-22T06:37:00Z</dcterms:created>
  <dcterms:modified xsi:type="dcterms:W3CDTF">2023-03-22T06:37:00Z</dcterms:modified>
</cp:coreProperties>
</file>